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F1835" w14:textId="77777777" w:rsidR="006C4172" w:rsidRPr="000F2111" w:rsidRDefault="006C4172" w:rsidP="00844507">
      <w:pPr>
        <w:shd w:val="clear" w:color="auto" w:fill="FFFFFF"/>
        <w:spacing w:after="0" w:line="240" w:lineRule="auto"/>
        <w:rPr>
          <w:rFonts w:ascii="Arial" w:eastAsia="Times New Roman" w:hAnsi="Arial" w:cs="Arial"/>
          <w:b/>
          <w:bCs/>
          <w:color w:val="222222"/>
          <w:sz w:val="24"/>
          <w:szCs w:val="24"/>
        </w:rPr>
      </w:pPr>
    </w:p>
    <w:p w14:paraId="63B05B87" w14:textId="77777777" w:rsidR="006C4172" w:rsidRPr="00630B4B" w:rsidRDefault="00630B4B" w:rsidP="00844507">
      <w:pPr>
        <w:shd w:val="clear" w:color="auto" w:fill="FFFFFF"/>
        <w:spacing w:after="0" w:line="240" w:lineRule="auto"/>
        <w:rPr>
          <w:rFonts w:ascii="Arial" w:eastAsia="Times New Roman" w:hAnsi="Arial" w:cs="Arial"/>
          <w:b/>
          <w:bCs/>
          <w:color w:val="222222"/>
          <w:sz w:val="36"/>
          <w:szCs w:val="36"/>
        </w:rPr>
      </w:pPr>
      <w:r w:rsidRPr="00630B4B">
        <w:rPr>
          <w:rFonts w:ascii="Arial" w:eastAsia="Times New Roman" w:hAnsi="Arial" w:cs="Arial"/>
          <w:b/>
          <w:bCs/>
          <w:color w:val="222222"/>
          <w:sz w:val="36"/>
          <w:szCs w:val="36"/>
        </w:rPr>
        <w:t>SMART Center Usage Guidelines</w:t>
      </w:r>
    </w:p>
    <w:p w14:paraId="7FB445AC" w14:textId="77777777" w:rsidR="00630B4B" w:rsidRPr="00F82145" w:rsidRDefault="00630B4B" w:rsidP="00844507">
      <w:pPr>
        <w:shd w:val="clear" w:color="auto" w:fill="FFFFFF"/>
        <w:spacing w:after="0" w:line="240" w:lineRule="auto"/>
        <w:rPr>
          <w:rFonts w:ascii="Arial" w:eastAsia="Times New Roman" w:hAnsi="Arial" w:cs="Arial"/>
          <w:bCs/>
          <w:color w:val="222222"/>
          <w:sz w:val="24"/>
          <w:szCs w:val="24"/>
        </w:rPr>
      </w:pPr>
    </w:p>
    <w:p w14:paraId="41E1CC73" w14:textId="77777777" w:rsidR="00F82145" w:rsidRPr="00F82145" w:rsidRDefault="00627719" w:rsidP="00844507">
      <w:pPr>
        <w:shd w:val="clear" w:color="auto" w:fill="FFFFFF"/>
        <w:spacing w:after="0" w:line="240" w:lineRule="auto"/>
        <w:rPr>
          <w:rFonts w:ascii="Arial" w:eastAsia="Times New Roman" w:hAnsi="Arial" w:cs="Arial"/>
          <w:bCs/>
          <w:color w:val="222222"/>
          <w:sz w:val="24"/>
          <w:szCs w:val="24"/>
        </w:rPr>
      </w:pPr>
      <w:r w:rsidRPr="00F82145">
        <w:rPr>
          <w:rFonts w:ascii="Arial" w:eastAsia="Times New Roman" w:hAnsi="Arial" w:cs="Arial"/>
          <w:bCs/>
          <w:color w:val="222222"/>
          <w:sz w:val="24"/>
          <w:szCs w:val="24"/>
        </w:rPr>
        <w:t xml:space="preserve">The SMART Center is a user-supported shared use facility that aims to provide investigators with state-of-the-art instrumentation and expertise.  </w:t>
      </w:r>
      <w:r w:rsidR="00F82145" w:rsidRPr="00F82145">
        <w:rPr>
          <w:rFonts w:ascii="Arial" w:eastAsia="Times New Roman" w:hAnsi="Arial" w:cs="Arial"/>
          <w:bCs/>
          <w:color w:val="222222"/>
          <w:sz w:val="24"/>
          <w:szCs w:val="24"/>
        </w:rPr>
        <w:t>We provide data acquisition support to users’ investigations following three general scenarios:</w:t>
      </w:r>
    </w:p>
    <w:p w14:paraId="0E6D2016" w14:textId="77777777" w:rsidR="00F82145" w:rsidRPr="00F82145" w:rsidRDefault="00F82145" w:rsidP="00844507">
      <w:pPr>
        <w:shd w:val="clear" w:color="auto" w:fill="FFFFFF"/>
        <w:spacing w:after="0" w:line="240" w:lineRule="auto"/>
        <w:rPr>
          <w:rFonts w:ascii="Arial" w:eastAsia="Times New Roman" w:hAnsi="Arial" w:cs="Arial"/>
          <w:bCs/>
          <w:color w:val="222222"/>
          <w:sz w:val="24"/>
          <w:szCs w:val="24"/>
        </w:rPr>
      </w:pPr>
    </w:p>
    <w:p w14:paraId="0B74AA56" w14:textId="77777777" w:rsidR="00F82145" w:rsidRPr="00F82145" w:rsidRDefault="00F82145" w:rsidP="00F82145">
      <w:pPr>
        <w:pStyle w:val="ListParagraph"/>
        <w:numPr>
          <w:ilvl w:val="0"/>
          <w:numId w:val="9"/>
        </w:numPr>
        <w:shd w:val="clear" w:color="auto" w:fill="FFFFFF"/>
        <w:spacing w:after="0" w:line="240" w:lineRule="auto"/>
        <w:rPr>
          <w:rFonts w:ascii="Arial" w:eastAsia="Times New Roman" w:hAnsi="Arial" w:cs="Arial"/>
          <w:bCs/>
          <w:color w:val="222222"/>
          <w:sz w:val="24"/>
          <w:szCs w:val="24"/>
        </w:rPr>
      </w:pPr>
      <w:r w:rsidRPr="00F82145">
        <w:rPr>
          <w:rFonts w:ascii="Arial" w:eastAsia="Times New Roman" w:hAnsi="Arial" w:cs="Arial"/>
          <w:bCs/>
          <w:color w:val="222222"/>
          <w:sz w:val="24"/>
          <w:szCs w:val="24"/>
        </w:rPr>
        <w:t>Staff provides training in the use of the instrumentation.  After adequate training, the user is free to schedule and use the equipment at their convenience.</w:t>
      </w:r>
    </w:p>
    <w:p w14:paraId="15B75D84" w14:textId="77777777" w:rsidR="00F82145" w:rsidRPr="00F82145" w:rsidRDefault="00F82145" w:rsidP="00F82145">
      <w:pPr>
        <w:pStyle w:val="ListParagraph"/>
        <w:numPr>
          <w:ilvl w:val="0"/>
          <w:numId w:val="9"/>
        </w:numPr>
        <w:shd w:val="clear" w:color="auto" w:fill="FFFFFF"/>
        <w:spacing w:after="0" w:line="240" w:lineRule="auto"/>
        <w:rPr>
          <w:rFonts w:ascii="Arial" w:eastAsia="Times New Roman" w:hAnsi="Arial" w:cs="Arial"/>
          <w:bCs/>
          <w:color w:val="222222"/>
          <w:sz w:val="24"/>
          <w:szCs w:val="24"/>
        </w:rPr>
      </w:pPr>
      <w:r w:rsidRPr="00F82145">
        <w:rPr>
          <w:rFonts w:ascii="Arial" w:eastAsia="Times New Roman" w:hAnsi="Arial" w:cs="Arial"/>
          <w:bCs/>
          <w:color w:val="222222"/>
          <w:sz w:val="24"/>
          <w:szCs w:val="24"/>
        </w:rPr>
        <w:t xml:space="preserve">Staff directly assists the user in acquisition of data from user-provided samples.  </w:t>
      </w:r>
    </w:p>
    <w:p w14:paraId="368B543D" w14:textId="77777777" w:rsidR="00F82145" w:rsidRPr="00F82145" w:rsidRDefault="00F82145" w:rsidP="00F82145">
      <w:pPr>
        <w:pStyle w:val="ListParagraph"/>
        <w:numPr>
          <w:ilvl w:val="0"/>
          <w:numId w:val="9"/>
        </w:numPr>
        <w:shd w:val="clear" w:color="auto" w:fill="FFFFFF"/>
        <w:spacing w:after="0" w:line="240" w:lineRule="auto"/>
        <w:rPr>
          <w:rFonts w:ascii="Arial" w:eastAsia="Times New Roman" w:hAnsi="Arial" w:cs="Arial"/>
          <w:bCs/>
          <w:color w:val="222222"/>
          <w:sz w:val="24"/>
          <w:szCs w:val="24"/>
        </w:rPr>
      </w:pPr>
      <w:r w:rsidRPr="00F82145">
        <w:rPr>
          <w:rFonts w:ascii="Arial" w:eastAsia="Times New Roman" w:hAnsi="Arial" w:cs="Arial"/>
          <w:bCs/>
          <w:color w:val="222222"/>
          <w:sz w:val="24"/>
          <w:szCs w:val="24"/>
        </w:rPr>
        <w:t>Staff accepts samples from the user, and then independently acquires data which is later provided to the user.</w:t>
      </w:r>
    </w:p>
    <w:p w14:paraId="1A2B8659" w14:textId="77777777" w:rsidR="00F82145" w:rsidRPr="00F82145" w:rsidRDefault="00F82145" w:rsidP="00F82145">
      <w:pPr>
        <w:pStyle w:val="ListParagraph"/>
        <w:shd w:val="clear" w:color="auto" w:fill="FFFFFF"/>
        <w:spacing w:after="0" w:line="240" w:lineRule="auto"/>
        <w:rPr>
          <w:rFonts w:ascii="Arial" w:eastAsia="Times New Roman" w:hAnsi="Arial" w:cs="Arial"/>
          <w:bCs/>
          <w:color w:val="222222"/>
          <w:sz w:val="24"/>
          <w:szCs w:val="24"/>
        </w:rPr>
      </w:pPr>
    </w:p>
    <w:p w14:paraId="12CDC42D" w14:textId="77777777" w:rsidR="00F82145" w:rsidRPr="00F82145" w:rsidRDefault="00F82145" w:rsidP="00F82145">
      <w:pPr>
        <w:shd w:val="clear" w:color="auto" w:fill="FFFFFF"/>
        <w:spacing w:after="0" w:line="240" w:lineRule="auto"/>
        <w:rPr>
          <w:rFonts w:ascii="Arial" w:eastAsia="Times New Roman" w:hAnsi="Arial" w:cs="Arial"/>
          <w:bCs/>
          <w:color w:val="222222"/>
          <w:sz w:val="24"/>
          <w:szCs w:val="24"/>
        </w:rPr>
      </w:pPr>
      <w:r w:rsidRPr="00F82145">
        <w:rPr>
          <w:rFonts w:ascii="Arial" w:eastAsia="Times New Roman" w:hAnsi="Arial" w:cs="Arial"/>
          <w:bCs/>
          <w:color w:val="222222"/>
          <w:sz w:val="24"/>
          <w:szCs w:val="24"/>
        </w:rPr>
        <w:t xml:space="preserve">The Center also provides support in experimental planning and data analysis.  Please feel free to discuss your needs with Center staff.  </w:t>
      </w:r>
    </w:p>
    <w:p w14:paraId="7AEB9C87" w14:textId="77777777" w:rsidR="00F82145" w:rsidRPr="00F82145" w:rsidRDefault="00F82145" w:rsidP="00844507">
      <w:pPr>
        <w:shd w:val="clear" w:color="auto" w:fill="FFFFFF"/>
        <w:spacing w:after="0" w:line="240" w:lineRule="auto"/>
        <w:rPr>
          <w:rFonts w:ascii="Arial" w:eastAsia="Times New Roman" w:hAnsi="Arial" w:cs="Arial"/>
          <w:bCs/>
          <w:color w:val="222222"/>
          <w:sz w:val="24"/>
          <w:szCs w:val="24"/>
        </w:rPr>
      </w:pPr>
    </w:p>
    <w:p w14:paraId="3BE0F15C" w14:textId="77777777" w:rsidR="00627719" w:rsidRPr="00F82145" w:rsidRDefault="00F82145" w:rsidP="00844507">
      <w:pPr>
        <w:shd w:val="clear" w:color="auto" w:fill="FFFFFF"/>
        <w:spacing w:after="0" w:line="240" w:lineRule="auto"/>
        <w:rPr>
          <w:rFonts w:ascii="Arial" w:eastAsia="Times New Roman" w:hAnsi="Arial" w:cs="Arial"/>
          <w:bCs/>
          <w:color w:val="222222"/>
          <w:sz w:val="24"/>
          <w:szCs w:val="24"/>
        </w:rPr>
      </w:pPr>
      <w:r w:rsidRPr="00F82145">
        <w:rPr>
          <w:rFonts w:ascii="Arial" w:eastAsia="Times New Roman" w:hAnsi="Arial" w:cs="Arial"/>
          <w:bCs/>
          <w:color w:val="222222"/>
          <w:sz w:val="24"/>
          <w:szCs w:val="24"/>
        </w:rPr>
        <w:t>Continued availability of the Center for our broad user</w:t>
      </w:r>
      <w:r w:rsidR="00AB6D29">
        <w:rPr>
          <w:rFonts w:ascii="Arial" w:eastAsia="Times New Roman" w:hAnsi="Arial" w:cs="Arial"/>
          <w:bCs/>
          <w:color w:val="222222"/>
          <w:sz w:val="24"/>
          <w:szCs w:val="24"/>
        </w:rPr>
        <w:t xml:space="preserve"> </w:t>
      </w:r>
      <w:r w:rsidRPr="00F82145">
        <w:rPr>
          <w:rFonts w:ascii="Arial" w:eastAsia="Times New Roman" w:hAnsi="Arial" w:cs="Arial"/>
          <w:bCs/>
          <w:color w:val="222222"/>
          <w:sz w:val="24"/>
          <w:szCs w:val="24"/>
        </w:rPr>
        <w:t xml:space="preserve">base requires that </w:t>
      </w:r>
      <w:r>
        <w:rPr>
          <w:rFonts w:ascii="Arial" w:eastAsia="Times New Roman" w:hAnsi="Arial" w:cs="Arial"/>
          <w:bCs/>
          <w:color w:val="222222"/>
          <w:sz w:val="24"/>
          <w:szCs w:val="24"/>
        </w:rPr>
        <w:t>users follow some standard procedures to help maintain the usability of the facility.  Please read and follow the following guidelines.  Additional instrument-specific guidelines may also apply.</w:t>
      </w:r>
    </w:p>
    <w:p w14:paraId="3F983C40" w14:textId="77777777" w:rsidR="00F82145" w:rsidRDefault="00F82145" w:rsidP="00844507">
      <w:pPr>
        <w:shd w:val="clear" w:color="auto" w:fill="FFFFFF"/>
        <w:spacing w:after="0" w:line="240" w:lineRule="auto"/>
        <w:rPr>
          <w:rFonts w:ascii="Arial" w:eastAsia="Times New Roman" w:hAnsi="Arial" w:cs="Arial"/>
          <w:b/>
          <w:bCs/>
          <w:color w:val="222222"/>
          <w:sz w:val="24"/>
          <w:szCs w:val="24"/>
        </w:rPr>
      </w:pPr>
    </w:p>
    <w:p w14:paraId="4E4C3752" w14:textId="77777777" w:rsidR="007B7B2F" w:rsidRDefault="003C73C7" w:rsidP="007730B0">
      <w:pPr>
        <w:pStyle w:val="ListParagraph"/>
        <w:numPr>
          <w:ilvl w:val="0"/>
          <w:numId w:val="8"/>
        </w:numPr>
        <w:shd w:val="clear" w:color="auto" w:fill="FFFFFF"/>
        <w:spacing w:after="0" w:line="240" w:lineRule="auto"/>
        <w:ind w:left="720" w:hanging="720"/>
        <w:rPr>
          <w:rStyle w:val="BookTitle"/>
          <w:sz w:val="36"/>
          <w:szCs w:val="36"/>
        </w:rPr>
      </w:pPr>
      <w:r>
        <w:rPr>
          <w:rStyle w:val="BookTitle"/>
          <w:sz w:val="36"/>
          <w:szCs w:val="36"/>
        </w:rPr>
        <w:t>Instrument reservation</w:t>
      </w:r>
    </w:p>
    <w:p w14:paraId="5CF316FC" w14:textId="77777777" w:rsidR="009965F8" w:rsidRPr="009965F8" w:rsidRDefault="009965F8" w:rsidP="009965F8">
      <w:pPr>
        <w:pStyle w:val="ListParagraph"/>
        <w:shd w:val="clear" w:color="auto" w:fill="FFFFFF"/>
        <w:spacing w:after="0" w:line="240" w:lineRule="auto"/>
        <w:rPr>
          <w:b/>
          <w:bCs/>
          <w:smallCaps/>
          <w:spacing w:val="5"/>
          <w:sz w:val="36"/>
          <w:szCs w:val="36"/>
        </w:rPr>
      </w:pPr>
    </w:p>
    <w:p w14:paraId="74C5A559" w14:textId="77777777" w:rsidR="007B7B2F" w:rsidRDefault="00844507" w:rsidP="007B7B2F">
      <w:pPr>
        <w:shd w:val="clear" w:color="auto" w:fill="FFFFFF"/>
        <w:spacing w:after="0" w:line="240" w:lineRule="auto"/>
        <w:rPr>
          <w:rFonts w:ascii="Arial" w:eastAsia="Times New Roman" w:hAnsi="Arial" w:cs="Arial"/>
          <w:color w:val="222222"/>
          <w:sz w:val="24"/>
          <w:szCs w:val="24"/>
        </w:rPr>
      </w:pPr>
      <w:r w:rsidRPr="00844507">
        <w:rPr>
          <w:rFonts w:ascii="Arial" w:eastAsia="Times New Roman" w:hAnsi="Arial" w:cs="Arial"/>
          <w:color w:val="222222"/>
          <w:sz w:val="24"/>
          <w:szCs w:val="24"/>
        </w:rPr>
        <w:t xml:space="preserve">Google Calendar </w:t>
      </w:r>
      <w:r w:rsidR="00630B4B">
        <w:rPr>
          <w:rFonts w:ascii="Arial" w:eastAsia="Times New Roman" w:hAnsi="Arial" w:cs="Arial"/>
          <w:color w:val="222222"/>
          <w:sz w:val="24"/>
          <w:szCs w:val="24"/>
        </w:rPr>
        <w:t>is used</w:t>
      </w:r>
      <w:r w:rsidRPr="00844507">
        <w:rPr>
          <w:rFonts w:ascii="Arial" w:eastAsia="Times New Roman" w:hAnsi="Arial" w:cs="Arial"/>
          <w:color w:val="222222"/>
          <w:sz w:val="24"/>
          <w:szCs w:val="24"/>
        </w:rPr>
        <w:t xml:space="preserve"> to schedule instrument usage times</w:t>
      </w:r>
      <w:r w:rsidR="00630B4B">
        <w:rPr>
          <w:rFonts w:ascii="Arial" w:eastAsia="Times New Roman" w:hAnsi="Arial" w:cs="Arial"/>
          <w:color w:val="222222"/>
          <w:sz w:val="24"/>
          <w:szCs w:val="24"/>
        </w:rPr>
        <w:t>.</w:t>
      </w:r>
      <w:r w:rsidRPr="00844507">
        <w:rPr>
          <w:rFonts w:ascii="Arial" w:eastAsia="Times New Roman" w:hAnsi="Arial" w:cs="Arial"/>
          <w:color w:val="222222"/>
          <w:sz w:val="24"/>
          <w:szCs w:val="24"/>
        </w:rPr>
        <w:t xml:space="preserve">  </w:t>
      </w:r>
      <w:r w:rsidR="00630B4B">
        <w:rPr>
          <w:rFonts w:ascii="Arial" w:eastAsia="Times New Roman" w:hAnsi="Arial" w:cs="Arial"/>
          <w:color w:val="222222"/>
          <w:sz w:val="24"/>
          <w:szCs w:val="24"/>
        </w:rPr>
        <w:t>You will have access to the calendars for the instruments on which you are cleared for independent usage</w:t>
      </w:r>
      <w:r w:rsidRPr="00844507">
        <w:rPr>
          <w:rFonts w:ascii="Arial" w:eastAsia="Times New Roman" w:hAnsi="Arial" w:cs="Arial"/>
          <w:color w:val="222222"/>
          <w:sz w:val="24"/>
          <w:szCs w:val="24"/>
        </w:rPr>
        <w:t>.  </w:t>
      </w:r>
    </w:p>
    <w:p w14:paraId="5D65456F" w14:textId="77777777" w:rsidR="007B7B2F" w:rsidRDefault="007B7B2F" w:rsidP="007B7B2F">
      <w:pPr>
        <w:shd w:val="clear" w:color="auto" w:fill="FFFFFF"/>
        <w:spacing w:after="0" w:line="240" w:lineRule="auto"/>
        <w:rPr>
          <w:rFonts w:ascii="Arial" w:eastAsia="Times New Roman" w:hAnsi="Arial" w:cs="Arial"/>
          <w:color w:val="222222"/>
          <w:sz w:val="24"/>
          <w:szCs w:val="24"/>
        </w:rPr>
      </w:pPr>
    </w:p>
    <w:p w14:paraId="1125A824" w14:textId="77777777" w:rsidR="007B7B2F" w:rsidRDefault="007B7B2F" w:rsidP="007B7B2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Please do not reserve instrument time more than two weeks in advance.  </w:t>
      </w:r>
    </w:p>
    <w:p w14:paraId="6CB0275F" w14:textId="77777777" w:rsidR="007B7B2F" w:rsidRDefault="007B7B2F" w:rsidP="007B7B2F">
      <w:pPr>
        <w:shd w:val="clear" w:color="auto" w:fill="FFFFFF"/>
        <w:spacing w:after="0" w:line="240" w:lineRule="auto"/>
        <w:rPr>
          <w:rFonts w:ascii="Arial" w:eastAsia="Times New Roman" w:hAnsi="Arial" w:cs="Arial"/>
          <w:color w:val="222222"/>
          <w:sz w:val="24"/>
          <w:szCs w:val="24"/>
        </w:rPr>
      </w:pPr>
    </w:p>
    <w:p w14:paraId="3CE34D7D" w14:textId="434E8963" w:rsidR="00844507" w:rsidRDefault="007B7B2F" w:rsidP="007B7B2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Be courteous to other users.   During times of heavy usage, limit reservations to two days per week.  If your experim</w:t>
      </w:r>
      <w:r w:rsidR="002F462B">
        <w:rPr>
          <w:rFonts w:ascii="Arial" w:eastAsia="Times New Roman" w:hAnsi="Arial" w:cs="Arial"/>
          <w:color w:val="222222"/>
          <w:sz w:val="24"/>
          <w:szCs w:val="24"/>
        </w:rPr>
        <w:t>en</w:t>
      </w:r>
      <w:r>
        <w:rPr>
          <w:rFonts w:ascii="Arial" w:eastAsia="Times New Roman" w:hAnsi="Arial" w:cs="Arial"/>
          <w:color w:val="222222"/>
          <w:sz w:val="24"/>
          <w:szCs w:val="24"/>
        </w:rPr>
        <w:t xml:space="preserve">ts require </w:t>
      </w:r>
      <w:r w:rsidR="00394915">
        <w:rPr>
          <w:rFonts w:ascii="Arial" w:eastAsia="Times New Roman" w:hAnsi="Arial" w:cs="Arial"/>
          <w:color w:val="222222"/>
          <w:sz w:val="24"/>
          <w:szCs w:val="24"/>
        </w:rPr>
        <w:t xml:space="preserve">long observations (e.g. &gt;8 hours), </w:t>
      </w:r>
      <w:r>
        <w:rPr>
          <w:rFonts w:ascii="Arial" w:eastAsia="Times New Roman" w:hAnsi="Arial" w:cs="Arial"/>
          <w:color w:val="222222"/>
          <w:sz w:val="24"/>
          <w:szCs w:val="24"/>
        </w:rPr>
        <w:t xml:space="preserve">please </w:t>
      </w:r>
      <w:r w:rsidR="00E92731">
        <w:rPr>
          <w:rFonts w:ascii="Arial" w:eastAsia="Times New Roman" w:hAnsi="Arial" w:cs="Arial"/>
          <w:color w:val="222222"/>
          <w:sz w:val="24"/>
          <w:szCs w:val="24"/>
        </w:rPr>
        <w:t xml:space="preserve">try to </w:t>
      </w:r>
      <w:r>
        <w:rPr>
          <w:rFonts w:ascii="Arial" w:eastAsia="Times New Roman" w:hAnsi="Arial" w:cs="Arial"/>
          <w:color w:val="222222"/>
          <w:sz w:val="24"/>
          <w:szCs w:val="24"/>
        </w:rPr>
        <w:t xml:space="preserve">schedule after hours or on weekends.  </w:t>
      </w:r>
      <w:r w:rsidRPr="007B7B2F">
        <w:rPr>
          <w:rFonts w:ascii="Arial" w:eastAsia="Times New Roman" w:hAnsi="Arial" w:cs="Arial"/>
          <w:i/>
          <w:color w:val="222222"/>
          <w:sz w:val="24"/>
          <w:szCs w:val="24"/>
        </w:rPr>
        <w:t>You may, however, reserve time in the coming seven days without restriction.</w:t>
      </w:r>
      <w:r>
        <w:rPr>
          <w:rFonts w:ascii="Arial" w:eastAsia="Times New Roman" w:hAnsi="Arial" w:cs="Arial"/>
          <w:color w:val="222222"/>
          <w:sz w:val="24"/>
          <w:szCs w:val="24"/>
        </w:rPr>
        <w:t xml:space="preserve">  </w:t>
      </w:r>
      <w:r w:rsidRPr="00844507">
        <w:rPr>
          <w:rFonts w:ascii="Arial" w:eastAsia="Times New Roman" w:hAnsi="Arial" w:cs="Arial"/>
          <w:color w:val="222222"/>
          <w:sz w:val="24"/>
          <w:szCs w:val="24"/>
        </w:rPr>
        <w:t xml:space="preserve"> </w:t>
      </w:r>
    </w:p>
    <w:p w14:paraId="7720967D" w14:textId="77777777" w:rsidR="007B7B2F" w:rsidRDefault="007B7B2F" w:rsidP="007B7B2F">
      <w:pPr>
        <w:shd w:val="clear" w:color="auto" w:fill="FFFFFF"/>
        <w:spacing w:after="0" w:line="240" w:lineRule="auto"/>
        <w:rPr>
          <w:rFonts w:ascii="Arial" w:eastAsia="Times New Roman" w:hAnsi="Arial" w:cs="Arial"/>
          <w:color w:val="222222"/>
          <w:sz w:val="24"/>
          <w:szCs w:val="24"/>
        </w:rPr>
      </w:pPr>
    </w:p>
    <w:p w14:paraId="4C3DE632" w14:textId="51E9E120" w:rsidR="007B7B2F" w:rsidRDefault="007B7B2F" w:rsidP="00572B5B">
      <w:pPr>
        <w:shd w:val="clear" w:color="auto" w:fill="FFFFFF"/>
        <w:spacing w:after="0" w:line="240" w:lineRule="auto"/>
        <w:rPr>
          <w:rFonts w:ascii="Lucida Sans" w:eastAsia="Times New Roman" w:hAnsi="Lucida Sans" w:cs="Arial"/>
          <w:color w:val="0070C0"/>
          <w:sz w:val="20"/>
          <w:szCs w:val="20"/>
        </w:rPr>
      </w:pPr>
      <w:r w:rsidRPr="007B7B2F">
        <w:rPr>
          <w:rFonts w:ascii="Arial" w:eastAsia="Times New Roman" w:hAnsi="Arial" w:cs="Arial"/>
          <w:b/>
          <w:i/>
          <w:color w:val="222222"/>
          <w:sz w:val="24"/>
          <w:szCs w:val="24"/>
        </w:rPr>
        <w:t>If you are unable to use your slot,</w:t>
      </w:r>
      <w:r w:rsidRPr="007730B0">
        <w:rPr>
          <w:rFonts w:ascii="Arial" w:eastAsia="Times New Roman" w:hAnsi="Arial" w:cs="Arial"/>
          <w:color w:val="222222"/>
          <w:sz w:val="24"/>
          <w:szCs w:val="24"/>
        </w:rPr>
        <w:t xml:space="preserve"> please </w:t>
      </w:r>
      <w:r w:rsidR="002F462B">
        <w:rPr>
          <w:rFonts w:ascii="Arial" w:eastAsia="Times New Roman" w:hAnsi="Arial" w:cs="Arial"/>
          <w:color w:val="222222"/>
          <w:sz w:val="24"/>
          <w:szCs w:val="24"/>
        </w:rPr>
        <w:t>promptly delete your reservation from the instrument calendar.  If you would like to be notified of newly available instrument slots, you can enable notification of Changed and Canceled events under the General Notifications setting of the instrument calendar.</w:t>
      </w:r>
    </w:p>
    <w:p w14:paraId="7DB4F86F" w14:textId="77777777" w:rsidR="009965F8" w:rsidRDefault="009965F8" w:rsidP="007B7B2F">
      <w:pPr>
        <w:shd w:val="clear" w:color="auto" w:fill="FFFFFF"/>
        <w:spacing w:after="0" w:line="240" w:lineRule="auto"/>
        <w:ind w:firstLine="720"/>
        <w:rPr>
          <w:rFonts w:ascii="Lucida Sans" w:eastAsia="Times New Roman" w:hAnsi="Lucida Sans" w:cs="Arial"/>
          <w:color w:val="0070C0"/>
          <w:sz w:val="20"/>
          <w:szCs w:val="20"/>
        </w:rPr>
      </w:pPr>
    </w:p>
    <w:p w14:paraId="22ABA639" w14:textId="77777777" w:rsidR="009965F8" w:rsidRPr="007730B0" w:rsidRDefault="009965F8" w:rsidP="007B7B2F">
      <w:pPr>
        <w:shd w:val="clear" w:color="auto" w:fill="FFFFFF"/>
        <w:spacing w:after="0" w:line="240" w:lineRule="auto"/>
        <w:ind w:firstLine="720"/>
        <w:rPr>
          <w:rFonts w:ascii="Lucida Sans" w:eastAsia="Times New Roman" w:hAnsi="Lucida Sans" w:cs="Arial"/>
          <w:color w:val="0070C0"/>
          <w:sz w:val="24"/>
          <w:szCs w:val="24"/>
        </w:rPr>
      </w:pPr>
    </w:p>
    <w:p w14:paraId="2E14A1C3" w14:textId="77777777" w:rsidR="007B7B2F" w:rsidRPr="00844507" w:rsidRDefault="007B7B2F" w:rsidP="007B7B2F">
      <w:pPr>
        <w:shd w:val="clear" w:color="auto" w:fill="FFFFFF"/>
        <w:spacing w:after="0" w:line="240" w:lineRule="auto"/>
        <w:rPr>
          <w:rFonts w:ascii="Arial" w:eastAsia="Times New Roman" w:hAnsi="Arial" w:cs="Arial"/>
          <w:color w:val="222222"/>
          <w:sz w:val="24"/>
          <w:szCs w:val="24"/>
        </w:rPr>
      </w:pPr>
    </w:p>
    <w:p w14:paraId="688E9380" w14:textId="77777777" w:rsidR="009965F8" w:rsidRDefault="009965F8">
      <w:pPr>
        <w:rPr>
          <w:rFonts w:ascii="Arial" w:eastAsia="Times New Roman" w:hAnsi="Arial" w:cs="Arial"/>
          <w:color w:val="222222"/>
          <w:sz w:val="24"/>
          <w:szCs w:val="24"/>
        </w:rPr>
      </w:pPr>
      <w:r>
        <w:rPr>
          <w:rFonts w:ascii="Arial" w:eastAsia="Times New Roman" w:hAnsi="Arial" w:cs="Arial"/>
          <w:color w:val="222222"/>
          <w:sz w:val="24"/>
          <w:szCs w:val="24"/>
        </w:rPr>
        <w:br w:type="page"/>
      </w:r>
    </w:p>
    <w:p w14:paraId="40BD714A" w14:textId="77777777" w:rsidR="00844507" w:rsidRPr="00844507" w:rsidRDefault="00844507" w:rsidP="00844507">
      <w:pPr>
        <w:shd w:val="clear" w:color="auto" w:fill="FFFFFF"/>
        <w:spacing w:after="0" w:line="240" w:lineRule="auto"/>
        <w:rPr>
          <w:rFonts w:ascii="Arial" w:eastAsia="Times New Roman" w:hAnsi="Arial" w:cs="Arial"/>
          <w:color w:val="222222"/>
          <w:sz w:val="24"/>
          <w:szCs w:val="24"/>
        </w:rPr>
      </w:pPr>
    </w:p>
    <w:p w14:paraId="3EAFEAEA" w14:textId="77777777" w:rsidR="00844507" w:rsidRDefault="009965F8" w:rsidP="003C73C7">
      <w:pPr>
        <w:pStyle w:val="ListParagraph"/>
        <w:numPr>
          <w:ilvl w:val="0"/>
          <w:numId w:val="8"/>
        </w:numPr>
        <w:shd w:val="clear" w:color="auto" w:fill="FFFFFF"/>
        <w:spacing w:after="0" w:line="240" w:lineRule="auto"/>
        <w:ind w:left="720" w:hanging="720"/>
        <w:rPr>
          <w:rStyle w:val="BookTitle"/>
          <w:sz w:val="36"/>
          <w:szCs w:val="36"/>
        </w:rPr>
      </w:pPr>
      <w:r>
        <w:rPr>
          <w:rStyle w:val="BookTitle"/>
          <w:sz w:val="36"/>
          <w:szCs w:val="36"/>
        </w:rPr>
        <w:t>After-Hours Usage</w:t>
      </w:r>
    </w:p>
    <w:p w14:paraId="7DD3F456" w14:textId="77777777" w:rsidR="009965F8" w:rsidRDefault="009965F8" w:rsidP="009965F8">
      <w:pPr>
        <w:pStyle w:val="ListParagraph"/>
        <w:shd w:val="clear" w:color="auto" w:fill="FFFFFF"/>
        <w:spacing w:after="0" w:line="240" w:lineRule="auto"/>
        <w:rPr>
          <w:rStyle w:val="BookTitle"/>
          <w:sz w:val="36"/>
          <w:szCs w:val="36"/>
        </w:rPr>
      </w:pPr>
    </w:p>
    <w:p w14:paraId="47518592" w14:textId="77777777" w:rsidR="009965F8" w:rsidRDefault="009965F8" w:rsidP="009965F8">
      <w:pPr>
        <w:shd w:val="clear" w:color="auto" w:fill="FFFFFF"/>
        <w:spacing w:after="0" w:line="240" w:lineRule="auto"/>
        <w:rPr>
          <w:rFonts w:ascii="Arial" w:eastAsia="Times New Roman" w:hAnsi="Arial" w:cs="Arial"/>
          <w:color w:val="222222"/>
          <w:sz w:val="24"/>
          <w:szCs w:val="24"/>
        </w:rPr>
      </w:pPr>
      <w:r w:rsidRPr="009965F8">
        <w:rPr>
          <w:rFonts w:ascii="Arial" w:eastAsia="Times New Roman" w:hAnsi="Arial" w:cs="Arial"/>
          <w:color w:val="222222"/>
          <w:sz w:val="24"/>
          <w:szCs w:val="24"/>
        </w:rPr>
        <w:t>Staff assistance is generally available during normal business hours (i.e. 9</w:t>
      </w:r>
      <w:r w:rsidR="00351CFD">
        <w:rPr>
          <w:rFonts w:ascii="Arial" w:eastAsia="Times New Roman" w:hAnsi="Arial" w:cs="Arial"/>
          <w:color w:val="222222"/>
          <w:sz w:val="24"/>
          <w:szCs w:val="24"/>
        </w:rPr>
        <w:t>am to 5:00</w:t>
      </w:r>
      <w:r w:rsidRPr="009965F8">
        <w:rPr>
          <w:rFonts w:ascii="Arial" w:eastAsia="Times New Roman" w:hAnsi="Arial" w:cs="Arial"/>
          <w:color w:val="222222"/>
          <w:sz w:val="24"/>
          <w:szCs w:val="24"/>
        </w:rPr>
        <w:t>pm).  </w:t>
      </w:r>
      <w:r w:rsidR="00351CFD" w:rsidRPr="009965F8">
        <w:rPr>
          <w:rFonts w:ascii="Arial" w:eastAsia="Times New Roman" w:hAnsi="Arial" w:cs="Arial"/>
          <w:i/>
          <w:iCs/>
          <w:color w:val="222222"/>
          <w:sz w:val="24"/>
          <w:szCs w:val="24"/>
        </w:rPr>
        <w:t>We request that users schedule usage during staffed hours when possible</w:t>
      </w:r>
      <w:r w:rsidR="00351CFD" w:rsidRPr="009965F8">
        <w:rPr>
          <w:rFonts w:ascii="Arial" w:eastAsia="Times New Roman" w:hAnsi="Arial" w:cs="Arial"/>
          <w:color w:val="222222"/>
          <w:sz w:val="24"/>
          <w:szCs w:val="24"/>
        </w:rPr>
        <w:t> so that we can be there to provide assistance when necessary</w:t>
      </w:r>
      <w:r w:rsidR="00351CFD">
        <w:rPr>
          <w:rFonts w:ascii="Arial" w:eastAsia="Times New Roman" w:hAnsi="Arial" w:cs="Arial"/>
          <w:color w:val="222222"/>
          <w:sz w:val="24"/>
          <w:szCs w:val="24"/>
        </w:rPr>
        <w:t>.</w:t>
      </w:r>
      <w:r w:rsidR="00351CFD" w:rsidRPr="009965F8">
        <w:rPr>
          <w:rFonts w:ascii="Arial" w:eastAsia="Times New Roman" w:hAnsi="Arial" w:cs="Arial"/>
          <w:color w:val="222222"/>
          <w:sz w:val="24"/>
          <w:szCs w:val="24"/>
        </w:rPr>
        <w:t xml:space="preserve"> </w:t>
      </w:r>
      <w:r w:rsidRPr="009965F8">
        <w:rPr>
          <w:rFonts w:ascii="Arial" w:eastAsia="Times New Roman" w:hAnsi="Arial" w:cs="Arial"/>
          <w:color w:val="222222"/>
          <w:sz w:val="24"/>
          <w:szCs w:val="24"/>
        </w:rPr>
        <w:t xml:space="preserve">While we wish for the Center to be as open, accessible, and beneficial to individual users as possible, we also need to preserve the facility for the </w:t>
      </w:r>
      <w:proofErr w:type="spellStart"/>
      <w:r w:rsidRPr="009965F8">
        <w:rPr>
          <w:rFonts w:ascii="Arial" w:eastAsia="Times New Roman" w:hAnsi="Arial" w:cs="Arial"/>
          <w:color w:val="222222"/>
          <w:sz w:val="24"/>
          <w:szCs w:val="24"/>
        </w:rPr>
        <w:t>u</w:t>
      </w:r>
      <w:bookmarkStart w:id="0" w:name="_GoBack"/>
      <w:bookmarkEnd w:id="0"/>
      <w:r w:rsidRPr="009965F8">
        <w:rPr>
          <w:rFonts w:ascii="Arial" w:eastAsia="Times New Roman" w:hAnsi="Arial" w:cs="Arial"/>
          <w:color w:val="222222"/>
          <w:sz w:val="24"/>
          <w:szCs w:val="24"/>
        </w:rPr>
        <w:t>sership</w:t>
      </w:r>
      <w:proofErr w:type="spellEnd"/>
      <w:r w:rsidRPr="009965F8">
        <w:rPr>
          <w:rFonts w:ascii="Arial" w:eastAsia="Times New Roman" w:hAnsi="Arial" w:cs="Arial"/>
          <w:color w:val="222222"/>
          <w:sz w:val="24"/>
          <w:szCs w:val="24"/>
        </w:rPr>
        <w:t xml:space="preserve"> as a </w:t>
      </w:r>
      <w:r w:rsidR="00351CFD">
        <w:rPr>
          <w:rFonts w:ascii="Arial" w:eastAsia="Times New Roman" w:hAnsi="Arial" w:cs="Arial"/>
          <w:color w:val="222222"/>
          <w:sz w:val="24"/>
          <w:szCs w:val="24"/>
        </w:rPr>
        <w:t>whole</w:t>
      </w:r>
      <w:r w:rsidRPr="009965F8">
        <w:rPr>
          <w:rFonts w:ascii="Arial" w:eastAsia="Times New Roman" w:hAnsi="Arial" w:cs="Arial"/>
          <w:color w:val="222222"/>
          <w:sz w:val="24"/>
          <w:szCs w:val="24"/>
        </w:rPr>
        <w:t>. Experienced users who wish to use instruments outside of business hours should seek clearance from Center staff.  </w:t>
      </w:r>
    </w:p>
    <w:p w14:paraId="1D7E1579" w14:textId="77777777" w:rsidR="009965F8" w:rsidRPr="009965F8" w:rsidRDefault="009965F8" w:rsidP="009965F8">
      <w:pPr>
        <w:shd w:val="clear" w:color="auto" w:fill="FFFFFF"/>
        <w:spacing w:after="0" w:line="240" w:lineRule="auto"/>
        <w:rPr>
          <w:rFonts w:ascii="Arial" w:eastAsia="Times New Roman" w:hAnsi="Arial" w:cs="Arial"/>
          <w:color w:val="222222"/>
          <w:sz w:val="24"/>
          <w:szCs w:val="24"/>
        </w:rPr>
      </w:pPr>
    </w:p>
    <w:p w14:paraId="090A77DC" w14:textId="77777777" w:rsidR="00E92731" w:rsidRPr="009965F8" w:rsidRDefault="009965F8" w:rsidP="00844507">
      <w:pPr>
        <w:pStyle w:val="ListParagraph"/>
        <w:numPr>
          <w:ilvl w:val="0"/>
          <w:numId w:val="8"/>
        </w:numPr>
        <w:shd w:val="clear" w:color="auto" w:fill="FFFFFF"/>
        <w:spacing w:after="0" w:line="240" w:lineRule="auto"/>
        <w:ind w:left="720" w:hanging="720"/>
        <w:rPr>
          <w:rStyle w:val="BookTitle"/>
          <w:rFonts w:ascii="Arial" w:eastAsia="Times New Roman" w:hAnsi="Arial" w:cs="Arial"/>
          <w:b w:val="0"/>
          <w:bCs w:val="0"/>
          <w:smallCaps w:val="0"/>
          <w:color w:val="222222"/>
          <w:spacing w:val="0"/>
          <w:sz w:val="24"/>
          <w:szCs w:val="24"/>
        </w:rPr>
      </w:pPr>
      <w:r w:rsidRPr="009965F8">
        <w:rPr>
          <w:rStyle w:val="BookTitle"/>
          <w:sz w:val="36"/>
          <w:szCs w:val="36"/>
        </w:rPr>
        <w:t>User Fees</w:t>
      </w:r>
    </w:p>
    <w:p w14:paraId="71A4EF89" w14:textId="77777777" w:rsidR="009965F8" w:rsidRPr="009965F8" w:rsidRDefault="009965F8" w:rsidP="009965F8">
      <w:pPr>
        <w:pStyle w:val="ListParagraph"/>
        <w:shd w:val="clear" w:color="auto" w:fill="FFFFFF"/>
        <w:spacing w:after="0" w:line="240" w:lineRule="auto"/>
        <w:rPr>
          <w:rFonts w:ascii="Arial" w:eastAsia="Times New Roman" w:hAnsi="Arial" w:cs="Arial"/>
          <w:color w:val="222222"/>
          <w:sz w:val="24"/>
          <w:szCs w:val="24"/>
        </w:rPr>
      </w:pPr>
    </w:p>
    <w:p w14:paraId="5F8658F2" w14:textId="77777777" w:rsidR="00844507" w:rsidRDefault="00E92731" w:rsidP="0084450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C</w:t>
      </w:r>
      <w:r w:rsidR="00630B4B">
        <w:rPr>
          <w:rFonts w:ascii="Arial" w:eastAsia="Times New Roman" w:hAnsi="Arial" w:cs="Arial"/>
          <w:color w:val="222222"/>
          <w:sz w:val="24"/>
          <w:szCs w:val="24"/>
        </w:rPr>
        <w:t>en</w:t>
      </w:r>
      <w:r w:rsidR="00095D09">
        <w:rPr>
          <w:rFonts w:ascii="Arial" w:eastAsia="Times New Roman" w:hAnsi="Arial" w:cs="Arial"/>
          <w:color w:val="222222"/>
          <w:sz w:val="24"/>
          <w:szCs w:val="24"/>
        </w:rPr>
        <w:t xml:space="preserve">ter is supported by user fees. </w:t>
      </w:r>
      <w:r w:rsidR="003961E1">
        <w:rPr>
          <w:rFonts w:ascii="Arial" w:eastAsia="Times New Roman" w:hAnsi="Arial" w:cs="Arial"/>
          <w:color w:val="222222"/>
          <w:sz w:val="24"/>
          <w:szCs w:val="24"/>
        </w:rPr>
        <w:t xml:space="preserve">Fees </w:t>
      </w:r>
      <w:r w:rsidR="00AC7296">
        <w:rPr>
          <w:rFonts w:ascii="Arial" w:eastAsia="Times New Roman" w:hAnsi="Arial" w:cs="Arial"/>
          <w:color w:val="222222"/>
          <w:sz w:val="24"/>
          <w:szCs w:val="24"/>
        </w:rPr>
        <w:t>for all instruments</w:t>
      </w:r>
      <w:r w:rsidR="003961E1">
        <w:rPr>
          <w:rFonts w:ascii="Arial" w:eastAsia="Times New Roman" w:hAnsi="Arial" w:cs="Arial"/>
          <w:color w:val="222222"/>
          <w:sz w:val="24"/>
          <w:szCs w:val="24"/>
        </w:rPr>
        <w:t xml:space="preserve"> assessed as follows: </w:t>
      </w:r>
    </w:p>
    <w:p w14:paraId="400F379F" w14:textId="77777777" w:rsidR="00095D09" w:rsidRDefault="00095D09" w:rsidP="00844507">
      <w:pPr>
        <w:shd w:val="clear" w:color="auto" w:fill="FFFFFF"/>
        <w:spacing w:after="0" w:line="240" w:lineRule="auto"/>
        <w:rPr>
          <w:rFonts w:ascii="Arial" w:eastAsia="Times New Roman" w:hAnsi="Arial" w:cs="Arial"/>
          <w:color w:val="222222"/>
          <w:sz w:val="24"/>
          <w:szCs w:val="24"/>
        </w:rPr>
      </w:pPr>
    </w:p>
    <w:tbl>
      <w:tblPr>
        <w:tblStyle w:val="TableGrid"/>
        <w:tblW w:w="0" w:type="auto"/>
        <w:tblInd w:w="774" w:type="dxa"/>
        <w:tblLook w:val="04A0" w:firstRow="1" w:lastRow="0" w:firstColumn="1" w:lastColumn="0" w:noHBand="0" w:noVBand="1"/>
      </w:tblPr>
      <w:tblGrid>
        <w:gridCol w:w="3420"/>
        <w:gridCol w:w="1530"/>
        <w:gridCol w:w="1530"/>
      </w:tblGrid>
      <w:tr w:rsidR="00095D09" w14:paraId="6301FB0C" w14:textId="77777777" w:rsidTr="00775D5A">
        <w:tc>
          <w:tcPr>
            <w:tcW w:w="3420" w:type="dxa"/>
          </w:tcPr>
          <w:p w14:paraId="22D5A455" w14:textId="77777777" w:rsidR="00095D09" w:rsidRPr="00E92731" w:rsidRDefault="00095D09" w:rsidP="00775D5A">
            <w:pPr>
              <w:rPr>
                <w:rFonts w:ascii="Arial" w:eastAsia="Times New Roman" w:hAnsi="Arial" w:cs="Arial"/>
                <w:b/>
                <w:color w:val="222222"/>
                <w:sz w:val="24"/>
                <w:szCs w:val="24"/>
              </w:rPr>
            </w:pPr>
            <w:r>
              <w:rPr>
                <w:rFonts w:ascii="Arial" w:eastAsia="Times New Roman" w:hAnsi="Arial" w:cs="Arial"/>
                <w:b/>
                <w:color w:val="222222"/>
                <w:sz w:val="24"/>
                <w:szCs w:val="24"/>
              </w:rPr>
              <w:t>User</w:t>
            </w:r>
          </w:p>
        </w:tc>
        <w:tc>
          <w:tcPr>
            <w:tcW w:w="1530" w:type="dxa"/>
          </w:tcPr>
          <w:p w14:paraId="790E14FC" w14:textId="77777777" w:rsidR="00095D09" w:rsidRPr="00E92731" w:rsidRDefault="00095D09" w:rsidP="00775D5A">
            <w:pPr>
              <w:jc w:val="center"/>
              <w:rPr>
                <w:rFonts w:ascii="Arial" w:eastAsia="Times New Roman" w:hAnsi="Arial" w:cs="Arial"/>
                <w:b/>
                <w:color w:val="222222"/>
                <w:sz w:val="24"/>
                <w:szCs w:val="24"/>
              </w:rPr>
            </w:pPr>
            <w:r w:rsidRPr="00E92731">
              <w:rPr>
                <w:rFonts w:ascii="Arial" w:eastAsia="Times New Roman" w:hAnsi="Arial" w:cs="Arial"/>
                <w:b/>
                <w:color w:val="222222"/>
                <w:sz w:val="24"/>
                <w:szCs w:val="24"/>
              </w:rPr>
              <w:t xml:space="preserve">Instrument </w:t>
            </w:r>
            <w:r>
              <w:rPr>
                <w:rFonts w:ascii="Arial" w:eastAsia="Times New Roman" w:hAnsi="Arial" w:cs="Arial"/>
                <w:b/>
                <w:color w:val="222222"/>
                <w:sz w:val="24"/>
                <w:szCs w:val="24"/>
              </w:rPr>
              <w:t>Use</w:t>
            </w:r>
          </w:p>
        </w:tc>
        <w:tc>
          <w:tcPr>
            <w:tcW w:w="1530" w:type="dxa"/>
          </w:tcPr>
          <w:p w14:paraId="2C480C06" w14:textId="77777777" w:rsidR="00095D09" w:rsidRPr="00E92731" w:rsidRDefault="00095D09" w:rsidP="00775D5A">
            <w:pPr>
              <w:jc w:val="center"/>
              <w:rPr>
                <w:rFonts w:ascii="Arial" w:eastAsia="Times New Roman" w:hAnsi="Arial" w:cs="Arial"/>
                <w:b/>
                <w:color w:val="222222"/>
                <w:sz w:val="24"/>
                <w:szCs w:val="24"/>
              </w:rPr>
            </w:pPr>
            <w:r w:rsidRPr="00E92731">
              <w:rPr>
                <w:rFonts w:ascii="Arial" w:eastAsia="Times New Roman" w:hAnsi="Arial" w:cs="Arial"/>
                <w:b/>
                <w:color w:val="222222"/>
                <w:sz w:val="24"/>
                <w:szCs w:val="24"/>
              </w:rPr>
              <w:t xml:space="preserve">Staff </w:t>
            </w:r>
            <w:r>
              <w:rPr>
                <w:rFonts w:ascii="Arial" w:eastAsia="Times New Roman" w:hAnsi="Arial" w:cs="Arial"/>
                <w:b/>
                <w:color w:val="222222"/>
                <w:sz w:val="24"/>
                <w:szCs w:val="24"/>
              </w:rPr>
              <w:t>Support</w:t>
            </w:r>
            <w:r w:rsidRPr="0028560B">
              <w:rPr>
                <w:rFonts w:ascii="Arial" w:eastAsia="Times New Roman" w:hAnsi="Arial" w:cs="Arial"/>
                <w:b/>
                <w:color w:val="222222"/>
                <w:sz w:val="24"/>
                <w:szCs w:val="24"/>
                <w:vertAlign w:val="superscript"/>
              </w:rPr>
              <w:t>*</w:t>
            </w:r>
          </w:p>
        </w:tc>
      </w:tr>
      <w:tr w:rsidR="00095D09" w14:paraId="73178464" w14:textId="77777777" w:rsidTr="00775D5A">
        <w:tc>
          <w:tcPr>
            <w:tcW w:w="3420" w:type="dxa"/>
          </w:tcPr>
          <w:p w14:paraId="5E08F664" w14:textId="77777777" w:rsidR="00095D09" w:rsidRDefault="00095D09" w:rsidP="00775D5A">
            <w:pPr>
              <w:rPr>
                <w:rFonts w:ascii="Arial" w:eastAsia="Times New Roman" w:hAnsi="Arial" w:cs="Arial"/>
                <w:color w:val="222222"/>
                <w:sz w:val="20"/>
                <w:szCs w:val="20"/>
              </w:rPr>
            </w:pPr>
          </w:p>
          <w:p w14:paraId="18E13DE9" w14:textId="77777777" w:rsidR="00095D09" w:rsidRDefault="00095D09" w:rsidP="00775D5A">
            <w:pPr>
              <w:rPr>
                <w:rFonts w:ascii="Arial" w:eastAsia="Times New Roman" w:hAnsi="Arial" w:cs="Arial"/>
                <w:color w:val="222222"/>
                <w:sz w:val="20"/>
                <w:szCs w:val="20"/>
              </w:rPr>
            </w:pPr>
            <w:r>
              <w:rPr>
                <w:rFonts w:ascii="Arial" w:eastAsia="Times New Roman" w:hAnsi="Arial" w:cs="Arial"/>
                <w:color w:val="222222"/>
                <w:sz w:val="20"/>
                <w:szCs w:val="20"/>
              </w:rPr>
              <w:t>U-M Internal</w:t>
            </w:r>
          </w:p>
          <w:p w14:paraId="1410D67C" w14:textId="77777777" w:rsidR="00095D09" w:rsidRPr="00E92731" w:rsidRDefault="00095D09" w:rsidP="00775D5A">
            <w:pPr>
              <w:rPr>
                <w:rFonts w:ascii="Arial" w:eastAsia="Times New Roman" w:hAnsi="Arial" w:cs="Arial"/>
                <w:color w:val="222222"/>
                <w:sz w:val="20"/>
                <w:szCs w:val="20"/>
              </w:rPr>
            </w:pPr>
          </w:p>
        </w:tc>
        <w:tc>
          <w:tcPr>
            <w:tcW w:w="1530" w:type="dxa"/>
          </w:tcPr>
          <w:p w14:paraId="6501076B" w14:textId="77777777" w:rsidR="00095D09" w:rsidRDefault="00095D09" w:rsidP="00775D5A">
            <w:pPr>
              <w:jc w:val="center"/>
              <w:rPr>
                <w:rFonts w:ascii="Arial" w:eastAsia="Times New Roman" w:hAnsi="Arial" w:cs="Arial"/>
                <w:color w:val="222222"/>
                <w:sz w:val="20"/>
                <w:szCs w:val="20"/>
              </w:rPr>
            </w:pPr>
          </w:p>
          <w:p w14:paraId="738692CC" w14:textId="23490681" w:rsidR="00095D09" w:rsidRPr="00E92731" w:rsidRDefault="00095D09" w:rsidP="00775D5A">
            <w:pPr>
              <w:jc w:val="center"/>
              <w:rPr>
                <w:rFonts w:ascii="Arial" w:eastAsia="Times New Roman" w:hAnsi="Arial" w:cs="Arial"/>
                <w:color w:val="222222"/>
                <w:sz w:val="20"/>
                <w:szCs w:val="20"/>
              </w:rPr>
            </w:pPr>
            <w:r>
              <w:rPr>
                <w:rFonts w:ascii="Arial" w:eastAsia="Times New Roman" w:hAnsi="Arial" w:cs="Arial"/>
                <w:color w:val="222222"/>
                <w:sz w:val="20"/>
                <w:szCs w:val="20"/>
              </w:rPr>
              <w:t>$</w:t>
            </w:r>
            <w:r w:rsidR="00FE4369">
              <w:rPr>
                <w:rFonts w:ascii="Arial" w:eastAsia="Times New Roman" w:hAnsi="Arial" w:cs="Arial"/>
                <w:color w:val="222222"/>
                <w:sz w:val="20"/>
                <w:szCs w:val="20"/>
              </w:rPr>
              <w:t>9</w:t>
            </w:r>
            <w:r w:rsidR="00227DF2">
              <w:rPr>
                <w:rFonts w:ascii="Arial" w:eastAsia="Times New Roman" w:hAnsi="Arial" w:cs="Arial"/>
                <w:color w:val="222222"/>
                <w:sz w:val="20"/>
                <w:szCs w:val="20"/>
              </w:rPr>
              <w:t>.50</w:t>
            </w:r>
            <w:r>
              <w:rPr>
                <w:rFonts w:ascii="Arial" w:eastAsia="Times New Roman" w:hAnsi="Arial" w:cs="Arial"/>
                <w:color w:val="222222"/>
                <w:sz w:val="20"/>
                <w:szCs w:val="20"/>
              </w:rPr>
              <w:t xml:space="preserve"> / hour</w:t>
            </w:r>
          </w:p>
        </w:tc>
        <w:tc>
          <w:tcPr>
            <w:tcW w:w="1530" w:type="dxa"/>
          </w:tcPr>
          <w:p w14:paraId="0CBA90C7" w14:textId="77777777" w:rsidR="00095D09" w:rsidRDefault="00095D09" w:rsidP="00775D5A">
            <w:pPr>
              <w:jc w:val="center"/>
              <w:rPr>
                <w:rFonts w:ascii="Arial" w:eastAsia="Times New Roman" w:hAnsi="Arial" w:cs="Arial"/>
                <w:color w:val="222222"/>
                <w:sz w:val="20"/>
                <w:szCs w:val="20"/>
              </w:rPr>
            </w:pPr>
          </w:p>
          <w:p w14:paraId="6C50CEB9" w14:textId="0A1B16BF" w:rsidR="00095D09" w:rsidRPr="00E92731" w:rsidRDefault="00227DF2" w:rsidP="00775D5A">
            <w:pPr>
              <w:jc w:val="center"/>
              <w:rPr>
                <w:rFonts w:ascii="Arial" w:eastAsia="Times New Roman" w:hAnsi="Arial" w:cs="Arial"/>
                <w:color w:val="222222"/>
                <w:sz w:val="20"/>
                <w:szCs w:val="20"/>
              </w:rPr>
            </w:pPr>
            <w:r>
              <w:rPr>
                <w:rFonts w:ascii="Arial" w:eastAsia="Times New Roman" w:hAnsi="Arial" w:cs="Arial"/>
                <w:color w:val="222222"/>
                <w:sz w:val="20"/>
                <w:szCs w:val="20"/>
              </w:rPr>
              <w:t>$35.60</w:t>
            </w:r>
            <w:r w:rsidR="00095D09">
              <w:rPr>
                <w:rFonts w:ascii="Arial" w:eastAsia="Times New Roman" w:hAnsi="Arial" w:cs="Arial"/>
                <w:color w:val="222222"/>
                <w:sz w:val="20"/>
                <w:szCs w:val="20"/>
              </w:rPr>
              <w:t xml:space="preserve"> / hour</w:t>
            </w:r>
          </w:p>
        </w:tc>
      </w:tr>
      <w:tr w:rsidR="00095D09" w14:paraId="2AE1F5FC" w14:textId="77777777" w:rsidTr="00775D5A">
        <w:tc>
          <w:tcPr>
            <w:tcW w:w="3420" w:type="dxa"/>
            <w:tcBorders>
              <w:bottom w:val="single" w:sz="4" w:space="0" w:color="auto"/>
            </w:tcBorders>
          </w:tcPr>
          <w:p w14:paraId="683EF3D3" w14:textId="77777777" w:rsidR="00095D09" w:rsidRDefault="00095D09" w:rsidP="00775D5A">
            <w:pPr>
              <w:rPr>
                <w:rFonts w:ascii="Arial" w:eastAsia="Times New Roman" w:hAnsi="Arial" w:cs="Arial"/>
                <w:color w:val="222222"/>
                <w:sz w:val="20"/>
                <w:szCs w:val="20"/>
              </w:rPr>
            </w:pPr>
          </w:p>
          <w:p w14:paraId="521CDD76" w14:textId="77777777" w:rsidR="00095D09" w:rsidRDefault="00095D09" w:rsidP="00775D5A">
            <w:pPr>
              <w:rPr>
                <w:rFonts w:ascii="Arial" w:eastAsia="Times New Roman" w:hAnsi="Arial" w:cs="Arial"/>
                <w:color w:val="222222"/>
                <w:sz w:val="20"/>
                <w:szCs w:val="20"/>
              </w:rPr>
            </w:pPr>
            <w:r>
              <w:rPr>
                <w:rFonts w:ascii="Arial" w:eastAsia="Times New Roman" w:hAnsi="Arial" w:cs="Arial"/>
                <w:color w:val="222222"/>
                <w:sz w:val="20"/>
                <w:szCs w:val="20"/>
              </w:rPr>
              <w:t>External Academic</w:t>
            </w:r>
          </w:p>
          <w:p w14:paraId="3868E2B7" w14:textId="77777777" w:rsidR="00095D09" w:rsidRPr="00E92731" w:rsidRDefault="00095D09" w:rsidP="00775D5A">
            <w:pPr>
              <w:rPr>
                <w:rFonts w:ascii="Arial" w:eastAsia="Times New Roman" w:hAnsi="Arial" w:cs="Arial"/>
                <w:color w:val="222222"/>
                <w:sz w:val="20"/>
                <w:szCs w:val="20"/>
              </w:rPr>
            </w:pPr>
          </w:p>
        </w:tc>
        <w:tc>
          <w:tcPr>
            <w:tcW w:w="1530" w:type="dxa"/>
            <w:tcBorders>
              <w:bottom w:val="single" w:sz="4" w:space="0" w:color="auto"/>
            </w:tcBorders>
          </w:tcPr>
          <w:p w14:paraId="2ACE6112" w14:textId="77777777" w:rsidR="00095D09" w:rsidRDefault="00095D09" w:rsidP="00775D5A">
            <w:pPr>
              <w:jc w:val="center"/>
              <w:rPr>
                <w:rFonts w:ascii="Arial" w:eastAsia="Times New Roman" w:hAnsi="Arial" w:cs="Arial"/>
                <w:color w:val="222222"/>
                <w:sz w:val="20"/>
                <w:szCs w:val="20"/>
              </w:rPr>
            </w:pPr>
          </w:p>
          <w:p w14:paraId="4A6EBA2B" w14:textId="5CBB0A60" w:rsidR="00095D09" w:rsidRPr="00E92731" w:rsidRDefault="00227DF2" w:rsidP="00775D5A">
            <w:pPr>
              <w:jc w:val="center"/>
              <w:rPr>
                <w:rFonts w:ascii="Arial" w:eastAsia="Times New Roman" w:hAnsi="Arial" w:cs="Arial"/>
                <w:color w:val="222222"/>
                <w:sz w:val="20"/>
                <w:szCs w:val="20"/>
              </w:rPr>
            </w:pPr>
            <w:r>
              <w:rPr>
                <w:rFonts w:ascii="Arial" w:eastAsia="Times New Roman" w:hAnsi="Arial" w:cs="Arial"/>
                <w:color w:val="222222"/>
                <w:sz w:val="20"/>
                <w:szCs w:val="20"/>
              </w:rPr>
              <w:t>$23.75</w:t>
            </w:r>
            <w:r w:rsidR="00095D09">
              <w:rPr>
                <w:rFonts w:ascii="Arial" w:eastAsia="Times New Roman" w:hAnsi="Arial" w:cs="Arial"/>
                <w:color w:val="222222"/>
                <w:sz w:val="20"/>
                <w:szCs w:val="20"/>
              </w:rPr>
              <w:t xml:space="preserve"> / hour</w:t>
            </w:r>
          </w:p>
        </w:tc>
        <w:tc>
          <w:tcPr>
            <w:tcW w:w="1530" w:type="dxa"/>
            <w:tcBorders>
              <w:bottom w:val="single" w:sz="4" w:space="0" w:color="auto"/>
            </w:tcBorders>
          </w:tcPr>
          <w:p w14:paraId="14E8DA2B" w14:textId="77777777" w:rsidR="00095D09" w:rsidRDefault="00095D09" w:rsidP="00775D5A">
            <w:pPr>
              <w:jc w:val="center"/>
              <w:rPr>
                <w:rFonts w:ascii="Arial" w:eastAsia="Times New Roman" w:hAnsi="Arial" w:cs="Arial"/>
                <w:color w:val="222222"/>
                <w:sz w:val="20"/>
                <w:szCs w:val="20"/>
              </w:rPr>
            </w:pPr>
          </w:p>
          <w:p w14:paraId="44064F3B" w14:textId="66B6EA26" w:rsidR="00095D09" w:rsidRPr="00E92731" w:rsidRDefault="00227DF2" w:rsidP="00775D5A">
            <w:pPr>
              <w:jc w:val="center"/>
              <w:rPr>
                <w:rFonts w:ascii="Arial" w:eastAsia="Times New Roman" w:hAnsi="Arial" w:cs="Arial"/>
                <w:color w:val="222222"/>
                <w:sz w:val="20"/>
                <w:szCs w:val="20"/>
              </w:rPr>
            </w:pPr>
            <w:r>
              <w:rPr>
                <w:rFonts w:ascii="Arial" w:eastAsia="Times New Roman" w:hAnsi="Arial" w:cs="Arial"/>
                <w:color w:val="222222"/>
                <w:sz w:val="20"/>
                <w:szCs w:val="20"/>
              </w:rPr>
              <w:t>$89.00</w:t>
            </w:r>
            <w:r w:rsidR="00095D09">
              <w:rPr>
                <w:rFonts w:ascii="Arial" w:eastAsia="Times New Roman" w:hAnsi="Arial" w:cs="Arial"/>
                <w:color w:val="222222"/>
                <w:sz w:val="20"/>
                <w:szCs w:val="20"/>
              </w:rPr>
              <w:t xml:space="preserve"> / hour</w:t>
            </w:r>
          </w:p>
          <w:p w14:paraId="411A5955" w14:textId="77777777" w:rsidR="00095D09" w:rsidRPr="00E92731" w:rsidRDefault="00095D09" w:rsidP="00775D5A">
            <w:pPr>
              <w:jc w:val="center"/>
              <w:rPr>
                <w:rFonts w:ascii="Arial" w:eastAsia="Times New Roman" w:hAnsi="Arial" w:cs="Arial"/>
                <w:color w:val="222222"/>
                <w:sz w:val="20"/>
                <w:szCs w:val="20"/>
              </w:rPr>
            </w:pPr>
          </w:p>
        </w:tc>
      </w:tr>
      <w:tr w:rsidR="00095D09" w14:paraId="55EC1AA6" w14:textId="77777777" w:rsidTr="00775D5A">
        <w:tc>
          <w:tcPr>
            <w:tcW w:w="3420" w:type="dxa"/>
            <w:tcBorders>
              <w:bottom w:val="single" w:sz="4" w:space="0" w:color="auto"/>
            </w:tcBorders>
          </w:tcPr>
          <w:p w14:paraId="39A691CC" w14:textId="77777777" w:rsidR="00095D09" w:rsidRDefault="00095D09" w:rsidP="00775D5A">
            <w:pPr>
              <w:rPr>
                <w:rFonts w:ascii="Arial" w:eastAsia="Times New Roman" w:hAnsi="Arial" w:cs="Arial"/>
                <w:color w:val="222222"/>
                <w:sz w:val="20"/>
                <w:szCs w:val="20"/>
              </w:rPr>
            </w:pPr>
          </w:p>
          <w:p w14:paraId="4634235D" w14:textId="77777777" w:rsidR="00095D09" w:rsidRDefault="00095D09" w:rsidP="00775D5A">
            <w:pPr>
              <w:rPr>
                <w:rFonts w:ascii="Arial" w:eastAsia="Times New Roman" w:hAnsi="Arial" w:cs="Arial"/>
                <w:color w:val="222222"/>
                <w:sz w:val="20"/>
                <w:szCs w:val="20"/>
              </w:rPr>
            </w:pPr>
            <w:r>
              <w:rPr>
                <w:rFonts w:ascii="Arial" w:eastAsia="Times New Roman" w:hAnsi="Arial" w:cs="Arial"/>
                <w:color w:val="222222"/>
                <w:sz w:val="20"/>
                <w:szCs w:val="20"/>
              </w:rPr>
              <w:t>External Private/Commercial</w:t>
            </w:r>
          </w:p>
          <w:p w14:paraId="593D81F9" w14:textId="77777777" w:rsidR="00095D09" w:rsidRPr="00E92731" w:rsidRDefault="00095D09" w:rsidP="00775D5A">
            <w:pPr>
              <w:rPr>
                <w:rFonts w:ascii="Arial" w:eastAsia="Times New Roman" w:hAnsi="Arial" w:cs="Arial"/>
                <w:color w:val="222222"/>
                <w:sz w:val="20"/>
                <w:szCs w:val="20"/>
              </w:rPr>
            </w:pPr>
          </w:p>
        </w:tc>
        <w:tc>
          <w:tcPr>
            <w:tcW w:w="1530" w:type="dxa"/>
            <w:tcBorders>
              <w:bottom w:val="single" w:sz="4" w:space="0" w:color="auto"/>
            </w:tcBorders>
          </w:tcPr>
          <w:p w14:paraId="27B00979" w14:textId="77777777" w:rsidR="00095D09" w:rsidRDefault="00095D09" w:rsidP="00775D5A">
            <w:pPr>
              <w:jc w:val="center"/>
              <w:rPr>
                <w:rFonts w:ascii="Arial" w:eastAsia="Times New Roman" w:hAnsi="Arial" w:cs="Arial"/>
                <w:color w:val="222222"/>
                <w:sz w:val="20"/>
                <w:szCs w:val="20"/>
              </w:rPr>
            </w:pPr>
          </w:p>
          <w:p w14:paraId="27681C88" w14:textId="06AAF720" w:rsidR="00095D09" w:rsidRPr="00E92731" w:rsidRDefault="00227DF2" w:rsidP="00775D5A">
            <w:pPr>
              <w:jc w:val="center"/>
              <w:rPr>
                <w:rFonts w:ascii="Arial" w:eastAsia="Times New Roman" w:hAnsi="Arial" w:cs="Arial"/>
                <w:color w:val="222222"/>
                <w:sz w:val="20"/>
                <w:szCs w:val="20"/>
              </w:rPr>
            </w:pPr>
            <w:r>
              <w:rPr>
                <w:rFonts w:ascii="Arial" w:eastAsia="Times New Roman" w:hAnsi="Arial" w:cs="Arial"/>
                <w:color w:val="222222"/>
                <w:sz w:val="20"/>
                <w:szCs w:val="20"/>
              </w:rPr>
              <w:t>$47.50</w:t>
            </w:r>
            <w:r w:rsidR="00095D09">
              <w:rPr>
                <w:rFonts w:ascii="Arial" w:eastAsia="Times New Roman" w:hAnsi="Arial" w:cs="Arial"/>
                <w:color w:val="222222"/>
                <w:sz w:val="20"/>
                <w:szCs w:val="20"/>
              </w:rPr>
              <w:t xml:space="preserve"> / hour</w:t>
            </w:r>
          </w:p>
        </w:tc>
        <w:tc>
          <w:tcPr>
            <w:tcW w:w="1530" w:type="dxa"/>
            <w:tcBorders>
              <w:bottom w:val="single" w:sz="4" w:space="0" w:color="auto"/>
            </w:tcBorders>
          </w:tcPr>
          <w:p w14:paraId="601B6260" w14:textId="77777777" w:rsidR="00095D09" w:rsidRDefault="00095D09" w:rsidP="00775D5A">
            <w:pPr>
              <w:jc w:val="center"/>
              <w:rPr>
                <w:rFonts w:ascii="Arial" w:eastAsia="Times New Roman" w:hAnsi="Arial" w:cs="Arial"/>
                <w:color w:val="222222"/>
                <w:sz w:val="20"/>
                <w:szCs w:val="20"/>
              </w:rPr>
            </w:pPr>
          </w:p>
          <w:p w14:paraId="1599D5F8" w14:textId="2634B98C" w:rsidR="00095D09" w:rsidRPr="00E92731" w:rsidRDefault="00227DF2" w:rsidP="00775D5A">
            <w:pPr>
              <w:jc w:val="center"/>
              <w:rPr>
                <w:rFonts w:ascii="Arial" w:eastAsia="Times New Roman" w:hAnsi="Arial" w:cs="Arial"/>
                <w:color w:val="222222"/>
                <w:sz w:val="20"/>
                <w:szCs w:val="20"/>
              </w:rPr>
            </w:pPr>
            <w:r>
              <w:rPr>
                <w:rFonts w:ascii="Arial" w:eastAsia="Times New Roman" w:hAnsi="Arial" w:cs="Arial"/>
                <w:color w:val="222222"/>
                <w:sz w:val="20"/>
                <w:szCs w:val="20"/>
              </w:rPr>
              <w:t>$178.00</w:t>
            </w:r>
            <w:r w:rsidR="00095D09">
              <w:rPr>
                <w:rFonts w:ascii="Arial" w:eastAsia="Times New Roman" w:hAnsi="Arial" w:cs="Arial"/>
                <w:color w:val="222222"/>
                <w:sz w:val="20"/>
                <w:szCs w:val="20"/>
              </w:rPr>
              <w:t xml:space="preserve"> / hour</w:t>
            </w:r>
          </w:p>
          <w:p w14:paraId="49B23D72" w14:textId="77777777" w:rsidR="00095D09" w:rsidRPr="00E92731" w:rsidRDefault="00095D09" w:rsidP="00775D5A">
            <w:pPr>
              <w:jc w:val="center"/>
              <w:rPr>
                <w:rFonts w:ascii="Arial" w:eastAsia="Times New Roman" w:hAnsi="Arial" w:cs="Arial"/>
                <w:color w:val="222222"/>
                <w:sz w:val="20"/>
                <w:szCs w:val="20"/>
              </w:rPr>
            </w:pPr>
          </w:p>
        </w:tc>
      </w:tr>
    </w:tbl>
    <w:p w14:paraId="5DC74325" w14:textId="77777777" w:rsidR="00095D09" w:rsidRDefault="00095D09" w:rsidP="00095D09">
      <w:pPr>
        <w:shd w:val="clear" w:color="auto" w:fill="FFFFFF"/>
        <w:spacing w:after="0" w:line="240" w:lineRule="auto"/>
        <w:ind w:left="720" w:right="2160"/>
        <w:rPr>
          <w:rFonts w:ascii="Arial" w:eastAsia="Times New Roman" w:hAnsi="Arial" w:cs="Arial"/>
          <w:color w:val="222222"/>
          <w:sz w:val="24"/>
          <w:szCs w:val="24"/>
          <w:vertAlign w:val="superscript"/>
        </w:rPr>
      </w:pPr>
    </w:p>
    <w:p w14:paraId="4067D169" w14:textId="77777777" w:rsidR="00095D09" w:rsidRPr="0028560B" w:rsidRDefault="00095D09" w:rsidP="00095D09">
      <w:pPr>
        <w:shd w:val="clear" w:color="auto" w:fill="FFFFFF"/>
        <w:spacing w:after="0" w:line="240" w:lineRule="auto"/>
        <w:ind w:left="720" w:right="2160"/>
        <w:rPr>
          <w:rFonts w:ascii="Arial" w:eastAsia="Times New Roman" w:hAnsi="Arial" w:cs="Arial"/>
          <w:color w:val="222222"/>
          <w:sz w:val="18"/>
          <w:szCs w:val="18"/>
        </w:rPr>
      </w:pPr>
      <w:r w:rsidRPr="0028560B">
        <w:rPr>
          <w:rFonts w:ascii="Arial" w:eastAsia="Times New Roman" w:hAnsi="Arial" w:cs="Arial"/>
          <w:color w:val="222222"/>
          <w:sz w:val="24"/>
          <w:szCs w:val="24"/>
          <w:vertAlign w:val="superscript"/>
        </w:rPr>
        <w:t>*</w:t>
      </w:r>
      <w:r w:rsidRPr="0028560B">
        <w:rPr>
          <w:rFonts w:ascii="Arial" w:eastAsia="Times New Roman" w:hAnsi="Arial" w:cs="Arial"/>
          <w:color w:val="222222"/>
          <w:sz w:val="18"/>
          <w:szCs w:val="18"/>
        </w:rPr>
        <w:t xml:space="preserve">Charged for </w:t>
      </w:r>
      <w:r>
        <w:rPr>
          <w:rFonts w:ascii="Arial" w:eastAsia="Times New Roman" w:hAnsi="Arial" w:cs="Arial"/>
          <w:color w:val="222222"/>
          <w:sz w:val="18"/>
          <w:szCs w:val="18"/>
        </w:rPr>
        <w:t>direct support of individual users or projects.  This includes training, acquiring data,</w:t>
      </w:r>
      <w:r w:rsidRPr="0028560B">
        <w:rPr>
          <w:rFonts w:ascii="Arial" w:eastAsia="Times New Roman" w:hAnsi="Arial" w:cs="Arial"/>
          <w:color w:val="222222"/>
          <w:sz w:val="18"/>
          <w:szCs w:val="18"/>
        </w:rPr>
        <w:t xml:space="preserve"> </w:t>
      </w:r>
      <w:r>
        <w:rPr>
          <w:rFonts w:ascii="Arial" w:eastAsia="Times New Roman" w:hAnsi="Arial" w:cs="Arial"/>
          <w:color w:val="222222"/>
          <w:sz w:val="18"/>
          <w:szCs w:val="18"/>
        </w:rPr>
        <w:t>data</w:t>
      </w:r>
      <w:r w:rsidRPr="0028560B">
        <w:rPr>
          <w:rFonts w:ascii="Arial" w:eastAsia="Times New Roman" w:hAnsi="Arial" w:cs="Arial"/>
          <w:color w:val="222222"/>
          <w:sz w:val="18"/>
          <w:szCs w:val="18"/>
        </w:rPr>
        <w:t xml:space="preserve"> analysis</w:t>
      </w:r>
      <w:r>
        <w:rPr>
          <w:rFonts w:ascii="Arial" w:eastAsia="Times New Roman" w:hAnsi="Arial" w:cs="Arial"/>
          <w:color w:val="222222"/>
          <w:sz w:val="18"/>
          <w:szCs w:val="18"/>
        </w:rPr>
        <w:t>, or</w:t>
      </w:r>
      <w:r w:rsidRPr="0028560B">
        <w:rPr>
          <w:rFonts w:ascii="Arial" w:eastAsia="Times New Roman" w:hAnsi="Arial" w:cs="Arial"/>
          <w:color w:val="222222"/>
          <w:sz w:val="18"/>
          <w:szCs w:val="18"/>
        </w:rPr>
        <w:t xml:space="preserve"> instrument modifications specific to your project</w:t>
      </w:r>
    </w:p>
    <w:p w14:paraId="69D9835B" w14:textId="77777777" w:rsidR="003961E1" w:rsidRDefault="003961E1" w:rsidP="00844507">
      <w:pPr>
        <w:shd w:val="clear" w:color="auto" w:fill="FFFFFF"/>
        <w:spacing w:after="0" w:line="240" w:lineRule="auto"/>
        <w:rPr>
          <w:rFonts w:ascii="Arial" w:eastAsia="Times New Roman" w:hAnsi="Arial" w:cs="Arial"/>
          <w:color w:val="222222"/>
          <w:sz w:val="24"/>
          <w:szCs w:val="24"/>
        </w:rPr>
      </w:pPr>
    </w:p>
    <w:p w14:paraId="58912E92" w14:textId="77777777" w:rsidR="003C73C7" w:rsidRDefault="00E869F4" w:rsidP="009965F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Additionally, an at-cost fee will be charged for use of certain supplies </w:t>
      </w:r>
      <w:r w:rsidR="0028560B">
        <w:rPr>
          <w:rFonts w:ascii="Arial" w:eastAsia="Times New Roman" w:hAnsi="Arial" w:cs="Arial"/>
          <w:color w:val="222222"/>
          <w:sz w:val="24"/>
          <w:szCs w:val="24"/>
        </w:rPr>
        <w:t xml:space="preserve">if </w:t>
      </w:r>
      <w:r>
        <w:rPr>
          <w:rFonts w:ascii="Arial" w:eastAsia="Times New Roman" w:hAnsi="Arial" w:cs="Arial"/>
          <w:color w:val="222222"/>
          <w:sz w:val="24"/>
          <w:szCs w:val="24"/>
        </w:rPr>
        <w:t>provided by the Center, i</w:t>
      </w:r>
      <w:r w:rsidR="00AC7296">
        <w:rPr>
          <w:rFonts w:ascii="Arial" w:eastAsia="Times New Roman" w:hAnsi="Arial" w:cs="Arial"/>
          <w:color w:val="222222"/>
          <w:sz w:val="24"/>
          <w:szCs w:val="24"/>
        </w:rPr>
        <w:t>ncluding AFM probes, microinjection needles</w:t>
      </w:r>
      <w:r>
        <w:rPr>
          <w:rFonts w:ascii="Arial" w:eastAsia="Times New Roman" w:hAnsi="Arial" w:cs="Arial"/>
          <w:color w:val="222222"/>
          <w:sz w:val="24"/>
          <w:szCs w:val="24"/>
        </w:rPr>
        <w:t xml:space="preserve">, </w:t>
      </w:r>
      <w:r w:rsidR="0028560B">
        <w:rPr>
          <w:rFonts w:ascii="Arial" w:eastAsia="Times New Roman" w:hAnsi="Arial" w:cs="Arial"/>
          <w:color w:val="222222"/>
          <w:sz w:val="24"/>
          <w:szCs w:val="24"/>
        </w:rPr>
        <w:t xml:space="preserve">glass-bottom culture dishes, </w:t>
      </w:r>
      <w:r>
        <w:rPr>
          <w:rFonts w:ascii="Arial" w:eastAsia="Times New Roman" w:hAnsi="Arial" w:cs="Arial"/>
          <w:color w:val="222222"/>
          <w:sz w:val="24"/>
          <w:szCs w:val="24"/>
        </w:rPr>
        <w:t xml:space="preserve">etc. </w:t>
      </w:r>
    </w:p>
    <w:p w14:paraId="54B48230" w14:textId="77777777" w:rsidR="0094166A" w:rsidRDefault="0094166A" w:rsidP="00844507">
      <w:pPr>
        <w:shd w:val="clear" w:color="auto" w:fill="FFFFFF"/>
        <w:spacing w:after="0" w:line="240" w:lineRule="auto"/>
        <w:rPr>
          <w:rFonts w:ascii="Arial" w:eastAsia="Times New Roman" w:hAnsi="Arial" w:cs="Arial"/>
          <w:color w:val="222222"/>
          <w:sz w:val="24"/>
          <w:szCs w:val="24"/>
        </w:rPr>
      </w:pPr>
    </w:p>
    <w:p w14:paraId="2BF33B8A" w14:textId="77777777" w:rsidR="00F42369" w:rsidRPr="009965F8" w:rsidRDefault="0094166A" w:rsidP="00F42369">
      <w:pPr>
        <w:pStyle w:val="ListParagraph"/>
        <w:numPr>
          <w:ilvl w:val="0"/>
          <w:numId w:val="8"/>
        </w:numPr>
        <w:shd w:val="clear" w:color="auto" w:fill="FFFFFF"/>
        <w:spacing w:after="0" w:line="240" w:lineRule="auto"/>
        <w:ind w:left="720" w:hanging="720"/>
        <w:rPr>
          <w:rStyle w:val="BookTitle"/>
          <w:rFonts w:ascii="Arial" w:eastAsia="Times New Roman" w:hAnsi="Arial" w:cs="Arial"/>
          <w:bCs w:val="0"/>
          <w:smallCaps w:val="0"/>
          <w:color w:val="222222"/>
          <w:spacing w:val="0"/>
          <w:sz w:val="24"/>
          <w:szCs w:val="24"/>
        </w:rPr>
      </w:pPr>
      <w:r w:rsidRPr="009965F8">
        <w:rPr>
          <w:rStyle w:val="BookTitle"/>
          <w:sz w:val="36"/>
          <w:szCs w:val="36"/>
        </w:rPr>
        <w:t>Data Storage</w:t>
      </w:r>
    </w:p>
    <w:p w14:paraId="2D3FD747" w14:textId="77777777" w:rsidR="009965F8" w:rsidRPr="009965F8" w:rsidRDefault="009965F8" w:rsidP="009965F8">
      <w:pPr>
        <w:pStyle w:val="ListParagraph"/>
        <w:shd w:val="clear" w:color="auto" w:fill="FFFFFF"/>
        <w:spacing w:after="0" w:line="240" w:lineRule="auto"/>
        <w:rPr>
          <w:rFonts w:ascii="Arial" w:eastAsia="Times New Roman" w:hAnsi="Arial" w:cs="Arial"/>
          <w:b/>
          <w:color w:val="222222"/>
          <w:sz w:val="24"/>
          <w:szCs w:val="24"/>
        </w:rPr>
      </w:pPr>
    </w:p>
    <w:p w14:paraId="00D153A2" w14:textId="146E7280" w:rsidR="00351CFD" w:rsidRDefault="00F42369" w:rsidP="004A0217">
      <w:pPr>
        <w:pStyle w:val="NormalWeb"/>
        <w:spacing w:before="0" w:beforeAutospacing="0" w:after="0" w:afterAutospacing="0"/>
        <w:rPr>
          <w:rFonts w:ascii="Arial" w:hAnsi="Arial" w:cs="Arial"/>
        </w:rPr>
      </w:pPr>
      <w:r w:rsidRPr="00F42369">
        <w:rPr>
          <w:rFonts w:ascii="Arial" w:hAnsi="Arial" w:cs="Arial"/>
          <w:b/>
        </w:rPr>
        <w:t>Hard drives on the SMART computers should not be used for data storage.</w:t>
      </w:r>
      <w:r>
        <w:rPr>
          <w:rFonts w:ascii="Arial" w:hAnsi="Arial" w:cs="Arial"/>
        </w:rPr>
        <w:t xml:space="preserve">  </w:t>
      </w:r>
    </w:p>
    <w:p w14:paraId="798210B1" w14:textId="77777777" w:rsidR="00351CFD" w:rsidRDefault="00351CFD" w:rsidP="004A0217">
      <w:pPr>
        <w:pStyle w:val="NormalWeb"/>
        <w:spacing w:before="0" w:beforeAutospacing="0" w:after="0" w:afterAutospacing="0"/>
        <w:rPr>
          <w:rFonts w:ascii="Arial" w:hAnsi="Arial" w:cs="Arial"/>
        </w:rPr>
      </w:pPr>
    </w:p>
    <w:p w14:paraId="19A0B9D8" w14:textId="509731C9" w:rsidR="002D5F5D" w:rsidRDefault="00351CFD" w:rsidP="00F42369">
      <w:pPr>
        <w:pStyle w:val="NormalWeb"/>
        <w:spacing w:before="0" w:beforeAutospacing="0" w:after="0" w:afterAutospacing="0"/>
        <w:rPr>
          <w:rFonts w:ascii="Arial" w:hAnsi="Arial" w:cs="Arial"/>
        </w:rPr>
      </w:pPr>
      <w:r w:rsidRPr="00572B5B">
        <w:rPr>
          <w:rFonts w:ascii="Arial" w:hAnsi="Arial" w:cs="Arial"/>
          <w:b/>
        </w:rPr>
        <w:t xml:space="preserve">After acquiring data, please move it to the </w:t>
      </w:r>
      <w:r w:rsidR="00F42369" w:rsidRPr="00572B5B">
        <w:rPr>
          <w:rFonts w:ascii="Arial" w:hAnsi="Arial" w:cs="Arial"/>
          <w:b/>
        </w:rPr>
        <w:t>SMART data server</w:t>
      </w:r>
      <w:r w:rsidR="00212515">
        <w:rPr>
          <w:rFonts w:ascii="Arial" w:hAnsi="Arial" w:cs="Arial"/>
        </w:rPr>
        <w:t xml:space="preserve"> (mapped as drive R:</w:t>
      </w:r>
      <w:r>
        <w:rPr>
          <w:rFonts w:ascii="Arial" w:hAnsi="Arial" w:cs="Arial"/>
        </w:rPr>
        <w:t xml:space="preserve"> on SMART computers).  </w:t>
      </w:r>
      <w:r w:rsidR="00023905">
        <w:rPr>
          <w:rFonts w:ascii="Arial" w:hAnsi="Arial" w:cs="Arial"/>
        </w:rPr>
        <w:t xml:space="preserve">You can then retrieve your data from the server at </w:t>
      </w:r>
      <w:r w:rsidR="002D5F5D">
        <w:rPr>
          <w:rFonts w:ascii="Arial" w:hAnsi="Arial" w:cs="Arial"/>
        </w:rPr>
        <w:t xml:space="preserve"> </w:t>
      </w:r>
    </w:p>
    <w:p w14:paraId="460655EE" w14:textId="77777777" w:rsidR="002D5F5D" w:rsidRPr="002D5F5D" w:rsidRDefault="002D5F5D" w:rsidP="00F42369">
      <w:pPr>
        <w:pStyle w:val="NormalWeb"/>
        <w:spacing w:before="0" w:beforeAutospacing="0" w:after="0" w:afterAutospacing="0"/>
        <w:rPr>
          <w:rFonts w:ascii="Arial" w:hAnsi="Arial" w:cs="Arial"/>
          <w:shd w:val="clear" w:color="auto" w:fill="FFFFFF"/>
        </w:rPr>
      </w:pPr>
      <w:r w:rsidRPr="00F42369">
        <w:rPr>
          <w:rFonts w:ascii="Arial" w:hAnsi="Arial" w:cs="Arial"/>
        </w:rPr>
        <w:t>\\</w:t>
      </w:r>
      <w:hyperlink r:id="rId8" w:history="1">
        <w:r w:rsidRPr="00F42369">
          <w:rPr>
            <w:rStyle w:val="Hyperlink"/>
            <w:rFonts w:ascii="Arial" w:hAnsi="Arial" w:cs="Arial"/>
            <w:color w:val="auto"/>
            <w:u w:val="none"/>
            <w:shd w:val="clear" w:color="auto" w:fill="FFFFFF"/>
          </w:rPr>
          <w:t>lsa-research02.m.storage.umich.edu</w:t>
        </w:r>
      </w:hyperlink>
      <w:r w:rsidRPr="00F42369">
        <w:rPr>
          <w:rFonts w:ascii="Arial" w:hAnsi="Arial" w:cs="Arial"/>
          <w:shd w:val="clear" w:color="auto" w:fill="FFFFFF"/>
        </w:rPr>
        <w:t>\lsa-research02\hoffj</w:t>
      </w:r>
      <w:r>
        <w:rPr>
          <w:rFonts w:ascii="Arial" w:hAnsi="Arial" w:cs="Arial"/>
          <w:shd w:val="clear" w:color="auto" w:fill="FFFFFF"/>
        </w:rPr>
        <w:t>\users</w:t>
      </w:r>
      <w:r>
        <w:rPr>
          <w:rFonts w:ascii="Arial" w:hAnsi="Arial" w:cs="Arial"/>
        </w:rPr>
        <w:t xml:space="preserve">.  </w:t>
      </w:r>
    </w:p>
    <w:p w14:paraId="7C1B69B8" w14:textId="77777777" w:rsidR="00351CFD" w:rsidRDefault="002D5F5D" w:rsidP="00F42369">
      <w:pPr>
        <w:pStyle w:val="NormalWeb"/>
        <w:spacing w:before="0" w:beforeAutospacing="0" w:after="0" w:afterAutospacing="0"/>
        <w:rPr>
          <w:rFonts w:ascii="Arial" w:hAnsi="Arial" w:cs="Arial"/>
        </w:rPr>
      </w:pPr>
      <w:r>
        <w:rPr>
          <w:rFonts w:ascii="Arial" w:hAnsi="Arial" w:cs="Arial"/>
        </w:rPr>
        <w:t>From a Mac, use cifs</w:t>
      </w:r>
      <w:proofErr w:type="gramStart"/>
      <w:r>
        <w:rPr>
          <w:rFonts w:ascii="Arial" w:hAnsi="Arial" w:cs="Arial"/>
        </w:rPr>
        <w:t>:/</w:t>
      </w:r>
      <w:proofErr w:type="gramEnd"/>
      <w:r>
        <w:rPr>
          <w:rFonts w:ascii="Arial" w:hAnsi="Arial" w:cs="Arial"/>
        </w:rPr>
        <w:t>/</w:t>
      </w:r>
      <w:hyperlink r:id="rId9" w:history="1">
        <w:r w:rsidRPr="00F42369">
          <w:rPr>
            <w:rStyle w:val="Hyperlink"/>
            <w:rFonts w:ascii="Arial" w:hAnsi="Arial" w:cs="Arial"/>
            <w:color w:val="auto"/>
            <w:u w:val="none"/>
            <w:shd w:val="clear" w:color="auto" w:fill="FFFFFF"/>
          </w:rPr>
          <w:t>lsa-research02.m.storage.umich.edu</w:t>
        </w:r>
      </w:hyperlink>
      <w:r>
        <w:rPr>
          <w:rFonts w:ascii="Arial" w:hAnsi="Arial" w:cs="Arial"/>
          <w:shd w:val="clear" w:color="auto" w:fill="FFFFFF"/>
        </w:rPr>
        <w:t>/lsa-research02/</w:t>
      </w:r>
      <w:r w:rsidRPr="00F42369">
        <w:rPr>
          <w:rFonts w:ascii="Arial" w:hAnsi="Arial" w:cs="Arial"/>
          <w:shd w:val="clear" w:color="auto" w:fill="FFFFFF"/>
        </w:rPr>
        <w:t>hoffj</w:t>
      </w:r>
      <w:r>
        <w:rPr>
          <w:rFonts w:ascii="Arial" w:hAnsi="Arial" w:cs="Arial"/>
          <w:shd w:val="clear" w:color="auto" w:fill="FFFFFF"/>
        </w:rPr>
        <w:t>/users.</w:t>
      </w:r>
      <w:r>
        <w:rPr>
          <w:rFonts w:ascii="Arial" w:hAnsi="Arial" w:cs="Arial"/>
        </w:rPr>
        <w:t xml:space="preserve"> </w:t>
      </w:r>
    </w:p>
    <w:p w14:paraId="00CE56F6" w14:textId="77777777" w:rsidR="00F42369" w:rsidRDefault="00F42369" w:rsidP="00F42369">
      <w:pPr>
        <w:pStyle w:val="NormalWeb"/>
        <w:spacing w:before="0" w:beforeAutospacing="0" w:after="0" w:afterAutospacing="0"/>
        <w:rPr>
          <w:rFonts w:ascii="Arial" w:hAnsi="Arial" w:cs="Arial"/>
          <w:shd w:val="clear" w:color="auto" w:fill="FFFFFF"/>
        </w:rPr>
      </w:pPr>
    </w:p>
    <w:p w14:paraId="06EAB9F1" w14:textId="77777777" w:rsidR="00844507" w:rsidRDefault="00F42369" w:rsidP="00095D09">
      <w:pPr>
        <w:pStyle w:val="NormalWeb"/>
        <w:spacing w:before="0" w:beforeAutospacing="0" w:after="0" w:afterAutospacing="0"/>
        <w:rPr>
          <w:rFonts w:ascii="Arial" w:hAnsi="Arial" w:cs="Arial"/>
          <w:shd w:val="clear" w:color="auto" w:fill="FFFFFF"/>
        </w:rPr>
      </w:pPr>
      <w:r w:rsidRPr="00572B5B">
        <w:rPr>
          <w:rFonts w:ascii="Arial" w:hAnsi="Arial" w:cs="Arial"/>
          <w:b/>
          <w:shd w:val="clear" w:color="auto" w:fill="FFFFFF"/>
        </w:rPr>
        <w:t>This server is NOT for long-term data storage or backup</w:t>
      </w:r>
      <w:r>
        <w:rPr>
          <w:rFonts w:ascii="Arial" w:hAnsi="Arial" w:cs="Arial"/>
          <w:shd w:val="clear" w:color="auto" w:fill="FFFFFF"/>
        </w:rPr>
        <w:t>.  At your earliest convenience, you should download the data to you</w:t>
      </w:r>
      <w:r w:rsidR="004A0217">
        <w:rPr>
          <w:rFonts w:ascii="Arial" w:hAnsi="Arial" w:cs="Arial"/>
          <w:shd w:val="clear" w:color="auto" w:fill="FFFFFF"/>
        </w:rPr>
        <w:t>r own storage site (e.g. your personal computer</w:t>
      </w:r>
      <w:r>
        <w:rPr>
          <w:rFonts w:ascii="Arial" w:hAnsi="Arial" w:cs="Arial"/>
          <w:shd w:val="clear" w:color="auto" w:fill="FFFFFF"/>
        </w:rPr>
        <w:t xml:space="preserve"> and/or lab server) and delete your data from the SMART server.</w:t>
      </w:r>
    </w:p>
    <w:p w14:paraId="420F7B11" w14:textId="77777777" w:rsidR="00212515" w:rsidRDefault="00212515" w:rsidP="00095D09">
      <w:pPr>
        <w:pStyle w:val="NormalWeb"/>
        <w:spacing w:before="0" w:beforeAutospacing="0" w:after="0" w:afterAutospacing="0"/>
        <w:rPr>
          <w:rFonts w:ascii="Arial" w:hAnsi="Arial" w:cs="Arial"/>
          <w:shd w:val="clear" w:color="auto" w:fill="FFFFFF"/>
        </w:rPr>
      </w:pPr>
    </w:p>
    <w:p w14:paraId="75EC0A39" w14:textId="77777777" w:rsidR="00023905" w:rsidRPr="00095D09" w:rsidRDefault="00023905" w:rsidP="00095D09">
      <w:pPr>
        <w:pStyle w:val="NormalWeb"/>
        <w:spacing w:before="0" w:beforeAutospacing="0" w:after="0" w:afterAutospacing="0"/>
        <w:rPr>
          <w:rFonts w:ascii="Arial" w:hAnsi="Arial" w:cs="Arial"/>
          <w:shd w:val="clear" w:color="auto" w:fill="FFFFFF"/>
        </w:rPr>
      </w:pPr>
    </w:p>
    <w:p w14:paraId="7B511079" w14:textId="77777777" w:rsidR="009965F8" w:rsidRDefault="009965F8" w:rsidP="009965F8">
      <w:pPr>
        <w:pStyle w:val="ListParagraph"/>
        <w:numPr>
          <w:ilvl w:val="0"/>
          <w:numId w:val="8"/>
        </w:numPr>
        <w:shd w:val="clear" w:color="auto" w:fill="FFFFFF"/>
        <w:spacing w:after="0" w:line="240" w:lineRule="auto"/>
        <w:ind w:left="720" w:hanging="720"/>
        <w:rPr>
          <w:rStyle w:val="BookTitle"/>
          <w:sz w:val="36"/>
          <w:szCs w:val="36"/>
        </w:rPr>
      </w:pPr>
      <w:r w:rsidRPr="003C73C7">
        <w:rPr>
          <w:rStyle w:val="BookTitle"/>
          <w:sz w:val="36"/>
          <w:szCs w:val="36"/>
        </w:rPr>
        <w:lastRenderedPageBreak/>
        <w:t>Center Acknowledgement</w:t>
      </w:r>
    </w:p>
    <w:p w14:paraId="6FF1D96E" w14:textId="77777777" w:rsidR="009965F8" w:rsidRPr="009965F8" w:rsidRDefault="009965F8" w:rsidP="009965F8">
      <w:pPr>
        <w:pStyle w:val="ListParagraph"/>
        <w:shd w:val="clear" w:color="auto" w:fill="FFFFFF"/>
        <w:spacing w:after="0" w:line="240" w:lineRule="auto"/>
        <w:rPr>
          <w:b/>
          <w:bCs/>
          <w:smallCaps/>
          <w:spacing w:val="5"/>
          <w:sz w:val="36"/>
          <w:szCs w:val="36"/>
        </w:rPr>
      </w:pPr>
    </w:p>
    <w:p w14:paraId="2C2F4B52" w14:textId="77777777" w:rsidR="009965F8" w:rsidRPr="00572B5B" w:rsidRDefault="009965F8" w:rsidP="009965F8">
      <w:pPr>
        <w:shd w:val="clear" w:color="auto" w:fill="FFFFFF"/>
        <w:spacing w:after="0" w:line="240" w:lineRule="auto"/>
        <w:rPr>
          <w:rFonts w:ascii="Arial" w:eastAsia="Times New Roman" w:hAnsi="Arial" w:cs="Arial"/>
          <w:b/>
          <w:color w:val="222222"/>
          <w:sz w:val="24"/>
          <w:szCs w:val="24"/>
        </w:rPr>
      </w:pPr>
      <w:r w:rsidRPr="00572B5B">
        <w:rPr>
          <w:rFonts w:ascii="Arial" w:eastAsia="Times New Roman" w:hAnsi="Arial" w:cs="Arial"/>
          <w:b/>
          <w:color w:val="222222"/>
          <w:sz w:val="24"/>
          <w:szCs w:val="24"/>
        </w:rPr>
        <w:t>Continued funding for the Center depends upon proper acknowledgement!  </w:t>
      </w:r>
    </w:p>
    <w:p w14:paraId="2D695418" w14:textId="77777777" w:rsidR="009965F8" w:rsidRPr="00844507" w:rsidRDefault="009965F8" w:rsidP="009965F8">
      <w:pPr>
        <w:shd w:val="clear" w:color="auto" w:fill="FFFFFF"/>
        <w:spacing w:after="0" w:line="240" w:lineRule="auto"/>
        <w:rPr>
          <w:rFonts w:ascii="Arial" w:eastAsia="Times New Roman" w:hAnsi="Arial" w:cs="Arial"/>
          <w:color w:val="222222"/>
          <w:sz w:val="24"/>
          <w:szCs w:val="24"/>
        </w:rPr>
      </w:pPr>
    </w:p>
    <w:p w14:paraId="3CCBE540" w14:textId="535DC8B4" w:rsidR="009965F8" w:rsidRPr="00844507" w:rsidRDefault="009965F8" w:rsidP="009965F8">
      <w:pPr>
        <w:shd w:val="clear" w:color="auto" w:fill="FFFFFF"/>
        <w:spacing w:after="0" w:line="240" w:lineRule="auto"/>
        <w:rPr>
          <w:rFonts w:ascii="Arial" w:eastAsia="Times New Roman" w:hAnsi="Arial" w:cs="Arial"/>
          <w:color w:val="222222"/>
          <w:sz w:val="24"/>
          <w:szCs w:val="24"/>
        </w:rPr>
      </w:pPr>
      <w:r w:rsidRPr="00844507">
        <w:rPr>
          <w:rFonts w:ascii="Arial" w:eastAsia="Times New Roman" w:hAnsi="Arial" w:cs="Arial"/>
          <w:color w:val="222222"/>
          <w:sz w:val="24"/>
          <w:szCs w:val="24"/>
        </w:rPr>
        <w:t>If you have used the Center for data acquisition, please include us in the acknowledgements of any publications,</w:t>
      </w:r>
      <w:r>
        <w:rPr>
          <w:rFonts w:ascii="Arial" w:eastAsia="Times New Roman" w:hAnsi="Arial" w:cs="Arial"/>
          <w:color w:val="222222"/>
          <w:sz w:val="24"/>
          <w:szCs w:val="24"/>
        </w:rPr>
        <w:t xml:space="preserve"> as described in the “</w:t>
      </w:r>
      <w:r>
        <w:rPr>
          <w:rFonts w:ascii="Arial" w:hAnsi="Arial" w:cs="Arial"/>
          <w:sz w:val="24"/>
          <w:szCs w:val="24"/>
        </w:rPr>
        <w:t>Types of SMART Center Acknowledgement” document attached,</w:t>
      </w:r>
      <w:r w:rsidRPr="00844507">
        <w:rPr>
          <w:rFonts w:ascii="Arial" w:eastAsia="Times New Roman" w:hAnsi="Arial" w:cs="Arial"/>
          <w:color w:val="222222"/>
          <w:sz w:val="24"/>
          <w:szCs w:val="24"/>
        </w:rPr>
        <w:t xml:space="preserve"> and notify us when</w:t>
      </w:r>
      <w:r w:rsidR="00212515">
        <w:rPr>
          <w:rFonts w:ascii="Arial" w:eastAsia="Times New Roman" w:hAnsi="Arial" w:cs="Arial"/>
          <w:color w:val="222222"/>
          <w:sz w:val="24"/>
          <w:szCs w:val="24"/>
        </w:rPr>
        <w:t xml:space="preserve"> your manuscripts are</w:t>
      </w:r>
      <w:r w:rsidRPr="00844507">
        <w:rPr>
          <w:rFonts w:ascii="Arial" w:eastAsia="Times New Roman" w:hAnsi="Arial" w:cs="Arial"/>
          <w:color w:val="222222"/>
          <w:sz w:val="24"/>
          <w:szCs w:val="24"/>
        </w:rPr>
        <w:t xml:space="preserve"> accept.</w:t>
      </w:r>
    </w:p>
    <w:p w14:paraId="75269B7E" w14:textId="77777777" w:rsidR="009965F8" w:rsidRPr="00844507" w:rsidRDefault="009965F8" w:rsidP="009965F8">
      <w:pPr>
        <w:shd w:val="clear" w:color="auto" w:fill="FFFFFF"/>
        <w:spacing w:after="0" w:line="240" w:lineRule="auto"/>
        <w:rPr>
          <w:rFonts w:ascii="Arial" w:eastAsia="Times New Roman" w:hAnsi="Arial" w:cs="Arial"/>
          <w:color w:val="222222"/>
          <w:sz w:val="24"/>
          <w:szCs w:val="24"/>
        </w:rPr>
      </w:pPr>
    </w:p>
    <w:p w14:paraId="65282968" w14:textId="77777777" w:rsidR="009965F8" w:rsidRDefault="009965F8" w:rsidP="009965F8">
      <w:pPr>
        <w:shd w:val="clear" w:color="auto" w:fill="FFFFFF"/>
        <w:spacing w:after="0" w:line="240" w:lineRule="auto"/>
        <w:rPr>
          <w:rFonts w:ascii="Arial" w:eastAsia="Times New Roman" w:hAnsi="Arial" w:cs="Arial"/>
          <w:color w:val="222222"/>
          <w:sz w:val="24"/>
          <w:szCs w:val="24"/>
        </w:rPr>
      </w:pPr>
      <w:r w:rsidRPr="00844507">
        <w:rPr>
          <w:rFonts w:ascii="Arial" w:eastAsia="Times New Roman" w:hAnsi="Arial" w:cs="Arial"/>
          <w:color w:val="222222"/>
          <w:sz w:val="24"/>
          <w:szCs w:val="24"/>
        </w:rPr>
        <w:t>If you have received significant assistance in data acquisition, analysis, or interpretation, then shared authorship with the Center may be appropriate; please discuss these cases with Dr. Walter and/or Dr. Hoff before manuscript submission. </w:t>
      </w:r>
    </w:p>
    <w:p w14:paraId="50C965B4" w14:textId="77777777" w:rsidR="004D5E82" w:rsidRDefault="004D5E82" w:rsidP="009965F8">
      <w:pPr>
        <w:shd w:val="clear" w:color="auto" w:fill="FFFFFF"/>
        <w:spacing w:after="0" w:line="240" w:lineRule="auto"/>
        <w:rPr>
          <w:rFonts w:ascii="Arial" w:eastAsia="Times New Roman" w:hAnsi="Arial" w:cs="Arial"/>
          <w:color w:val="222222"/>
          <w:sz w:val="24"/>
          <w:szCs w:val="24"/>
        </w:rPr>
      </w:pPr>
    </w:p>
    <w:p w14:paraId="594F8BF2" w14:textId="77777777" w:rsidR="004D5E82" w:rsidRDefault="004D5E82" w:rsidP="009965F8">
      <w:pPr>
        <w:shd w:val="clear" w:color="auto" w:fill="FFFFFF"/>
        <w:spacing w:after="0" w:line="240" w:lineRule="auto"/>
        <w:rPr>
          <w:rFonts w:ascii="Arial" w:eastAsia="Times New Roman" w:hAnsi="Arial" w:cs="Arial"/>
          <w:color w:val="222222"/>
          <w:sz w:val="24"/>
          <w:szCs w:val="24"/>
        </w:rPr>
      </w:pPr>
    </w:p>
    <w:p w14:paraId="5BB8AFC9" w14:textId="77777777" w:rsidR="004D5E82" w:rsidRPr="003149AD" w:rsidRDefault="004D5E82" w:rsidP="004D5E82">
      <w:pPr>
        <w:pStyle w:val="ListParagraph"/>
        <w:numPr>
          <w:ilvl w:val="0"/>
          <w:numId w:val="8"/>
        </w:numPr>
        <w:shd w:val="clear" w:color="auto" w:fill="FFFFFF"/>
        <w:spacing w:after="0" w:line="240" w:lineRule="auto"/>
        <w:ind w:left="720" w:hanging="720"/>
        <w:rPr>
          <w:rStyle w:val="BookTitle"/>
          <w:sz w:val="36"/>
          <w:szCs w:val="36"/>
        </w:rPr>
      </w:pPr>
      <w:r w:rsidRPr="003149AD">
        <w:rPr>
          <w:rStyle w:val="BookTitle"/>
          <w:sz w:val="36"/>
          <w:szCs w:val="36"/>
        </w:rPr>
        <w:t>Safety Training</w:t>
      </w:r>
    </w:p>
    <w:p w14:paraId="573C88EF" w14:textId="77777777" w:rsidR="004D5E82" w:rsidRDefault="004D5E82" w:rsidP="004D5E82">
      <w:pPr>
        <w:spacing w:line="240" w:lineRule="auto"/>
        <w:rPr>
          <w:rStyle w:val="BookTitle"/>
          <w:rFonts w:ascii="Arial" w:hAnsi="Arial" w:cs="Arial"/>
          <w:sz w:val="24"/>
          <w:szCs w:val="24"/>
        </w:rPr>
      </w:pPr>
    </w:p>
    <w:p w14:paraId="485E2DA3" w14:textId="1B3DE09B" w:rsidR="004D5E82" w:rsidRDefault="004D5E82" w:rsidP="004D5E82">
      <w:pPr>
        <w:spacing w:line="240" w:lineRule="auto"/>
        <w:rPr>
          <w:rFonts w:ascii="Arial" w:hAnsi="Arial" w:cs="Arial"/>
          <w:sz w:val="24"/>
        </w:rPr>
      </w:pPr>
      <w:r w:rsidRPr="004D5E82">
        <w:rPr>
          <w:rFonts w:ascii="Arial" w:hAnsi="Arial" w:cs="Arial"/>
          <w:sz w:val="24"/>
        </w:rPr>
        <w:t>Users are expected to complete</w:t>
      </w:r>
      <w:r>
        <w:rPr>
          <w:rFonts w:ascii="Arial" w:hAnsi="Arial" w:cs="Arial"/>
          <w:sz w:val="24"/>
        </w:rPr>
        <w:t xml:space="preserve"> </w:t>
      </w:r>
      <w:r w:rsidR="003338AD">
        <w:rPr>
          <w:rFonts w:ascii="Arial" w:hAnsi="Arial" w:cs="Arial"/>
          <w:sz w:val="24"/>
        </w:rPr>
        <w:t xml:space="preserve">appropriate </w:t>
      </w:r>
      <w:r>
        <w:rPr>
          <w:rFonts w:ascii="Arial" w:hAnsi="Arial" w:cs="Arial"/>
          <w:sz w:val="24"/>
        </w:rPr>
        <w:t>s</w:t>
      </w:r>
      <w:r w:rsidRPr="004D5E82">
        <w:rPr>
          <w:rFonts w:ascii="Arial" w:hAnsi="Arial" w:cs="Arial"/>
          <w:sz w:val="24"/>
        </w:rPr>
        <w:t xml:space="preserve">afety training </w:t>
      </w:r>
      <w:r>
        <w:rPr>
          <w:rFonts w:ascii="Arial" w:hAnsi="Arial" w:cs="Arial"/>
          <w:sz w:val="24"/>
        </w:rPr>
        <w:t xml:space="preserve">prior to </w:t>
      </w:r>
      <w:r w:rsidR="003338AD">
        <w:rPr>
          <w:rFonts w:ascii="Arial" w:hAnsi="Arial" w:cs="Arial"/>
          <w:sz w:val="24"/>
        </w:rPr>
        <w:t>instrument</w:t>
      </w:r>
      <w:r>
        <w:rPr>
          <w:rFonts w:ascii="Arial" w:hAnsi="Arial" w:cs="Arial"/>
          <w:sz w:val="24"/>
        </w:rPr>
        <w:t xml:space="preserve"> use</w:t>
      </w:r>
      <w:r w:rsidR="00332413">
        <w:rPr>
          <w:rFonts w:ascii="Arial" w:hAnsi="Arial" w:cs="Arial"/>
          <w:sz w:val="24"/>
        </w:rPr>
        <w:t>, in addition to SMA</w:t>
      </w:r>
      <w:r w:rsidR="003338AD">
        <w:rPr>
          <w:rFonts w:ascii="Arial" w:hAnsi="Arial" w:cs="Arial"/>
          <w:sz w:val="24"/>
        </w:rPr>
        <w:t xml:space="preserve">RT instrument-specific training.  All instruments require completion of the following courses (available online at </w:t>
      </w:r>
      <w:hyperlink r:id="rId10" w:history="1">
        <w:r w:rsidR="00D34086">
          <w:rPr>
            <w:rStyle w:val="Hyperlink"/>
            <w:rFonts w:ascii="Arial" w:hAnsi="Arial" w:cs="Arial"/>
            <w:sz w:val="24"/>
          </w:rPr>
          <w:t>http://ehs.umich.edu/education/</w:t>
        </w:r>
      </w:hyperlink>
      <w:r w:rsidR="003338AD">
        <w:rPr>
          <w:rFonts w:ascii="Arial" w:hAnsi="Arial" w:cs="Arial"/>
          <w:sz w:val="24"/>
        </w:rPr>
        <w:t>):</w:t>
      </w:r>
    </w:p>
    <w:p w14:paraId="6009A6DF" w14:textId="2B5F468F" w:rsidR="003338AD" w:rsidRPr="003338AD" w:rsidRDefault="0073095A" w:rsidP="003338AD">
      <w:pPr>
        <w:pStyle w:val="ListParagraph"/>
        <w:numPr>
          <w:ilvl w:val="0"/>
          <w:numId w:val="9"/>
        </w:numPr>
        <w:rPr>
          <w:rFonts w:ascii="Arial" w:hAnsi="Arial" w:cs="Arial"/>
          <w:sz w:val="24"/>
        </w:rPr>
      </w:pPr>
      <w:r w:rsidRPr="0073095A">
        <w:rPr>
          <w:rFonts w:ascii="Arial" w:hAnsi="Arial" w:cs="Arial"/>
          <w:sz w:val="24"/>
        </w:rPr>
        <w:t xml:space="preserve">General Laboratory Safety Training </w:t>
      </w:r>
      <w:r w:rsidR="003338AD" w:rsidRPr="003338AD">
        <w:rPr>
          <w:rFonts w:ascii="Arial" w:hAnsi="Arial" w:cs="Arial"/>
          <w:sz w:val="24"/>
        </w:rPr>
        <w:t>(</w:t>
      </w:r>
      <w:r w:rsidR="00242E2D" w:rsidRPr="00242E2D">
        <w:rPr>
          <w:rFonts w:ascii="Arial" w:hAnsi="Arial" w:cs="Arial"/>
          <w:sz w:val="24"/>
        </w:rPr>
        <w:t>EHS_BLS005w</w:t>
      </w:r>
      <w:r w:rsidR="003338AD" w:rsidRPr="003338AD">
        <w:rPr>
          <w:rFonts w:ascii="Arial" w:hAnsi="Arial" w:cs="Arial"/>
          <w:sz w:val="24"/>
        </w:rPr>
        <w:t>)</w:t>
      </w:r>
    </w:p>
    <w:p w14:paraId="6D539EFD" w14:textId="0786E6EA" w:rsidR="003338AD" w:rsidRDefault="0073095A" w:rsidP="003338AD">
      <w:pPr>
        <w:pStyle w:val="ListParagraph"/>
        <w:numPr>
          <w:ilvl w:val="0"/>
          <w:numId w:val="9"/>
        </w:numPr>
        <w:spacing w:line="240" w:lineRule="auto"/>
        <w:rPr>
          <w:rFonts w:ascii="Arial" w:hAnsi="Arial" w:cs="Arial"/>
          <w:sz w:val="24"/>
        </w:rPr>
      </w:pPr>
      <w:r w:rsidRPr="0073095A">
        <w:rPr>
          <w:rFonts w:ascii="Arial" w:hAnsi="Arial" w:cs="Arial"/>
          <w:sz w:val="24"/>
        </w:rPr>
        <w:t xml:space="preserve">Laser Safety Basic Training </w:t>
      </w:r>
      <w:r w:rsidR="003338AD">
        <w:rPr>
          <w:rFonts w:ascii="Arial" w:hAnsi="Arial" w:cs="Arial"/>
          <w:sz w:val="24"/>
        </w:rPr>
        <w:t>(</w:t>
      </w:r>
      <w:r w:rsidR="00242E2D" w:rsidRPr="00242E2D">
        <w:rPr>
          <w:rFonts w:ascii="Arial" w:hAnsi="Arial" w:cs="Arial"/>
          <w:sz w:val="24"/>
        </w:rPr>
        <w:t>BLS025w</w:t>
      </w:r>
      <w:r w:rsidR="003338AD">
        <w:rPr>
          <w:rFonts w:ascii="Arial" w:hAnsi="Arial" w:cs="Arial"/>
          <w:sz w:val="24"/>
        </w:rPr>
        <w:t>)</w:t>
      </w:r>
    </w:p>
    <w:p w14:paraId="3C0731EB" w14:textId="7F2FA01E" w:rsidR="003338AD" w:rsidRDefault="003338AD" w:rsidP="003338AD">
      <w:pPr>
        <w:spacing w:line="240" w:lineRule="auto"/>
        <w:rPr>
          <w:rFonts w:ascii="Arial" w:hAnsi="Arial" w:cs="Arial"/>
          <w:sz w:val="24"/>
        </w:rPr>
      </w:pPr>
      <w:r>
        <w:rPr>
          <w:rFonts w:ascii="Arial" w:hAnsi="Arial" w:cs="Arial"/>
          <w:sz w:val="24"/>
        </w:rPr>
        <w:t xml:space="preserve">Additionally, users of the Single Particle </w:t>
      </w:r>
      <w:proofErr w:type="spellStart"/>
      <w:r>
        <w:rPr>
          <w:rFonts w:ascii="Arial" w:hAnsi="Arial" w:cs="Arial"/>
          <w:sz w:val="24"/>
        </w:rPr>
        <w:t>Nanomanipulator</w:t>
      </w:r>
      <w:proofErr w:type="spellEnd"/>
      <w:r>
        <w:rPr>
          <w:rFonts w:ascii="Arial" w:hAnsi="Arial" w:cs="Arial"/>
          <w:sz w:val="24"/>
        </w:rPr>
        <w:t xml:space="preserve"> optical tweezers system are advised to take the Class 3B/4 Laser Safety Training offered by Steve </w:t>
      </w:r>
      <w:proofErr w:type="spellStart"/>
      <w:r>
        <w:rPr>
          <w:rFonts w:ascii="Arial" w:hAnsi="Arial" w:cs="Arial"/>
          <w:sz w:val="24"/>
        </w:rPr>
        <w:t>Katnik</w:t>
      </w:r>
      <w:proofErr w:type="spellEnd"/>
      <w:r>
        <w:rPr>
          <w:rFonts w:ascii="Arial" w:hAnsi="Arial" w:cs="Arial"/>
          <w:sz w:val="24"/>
        </w:rPr>
        <w:t xml:space="preserve"> (</w:t>
      </w:r>
      <w:hyperlink r:id="rId11" w:history="1">
        <w:r w:rsidR="003149AD" w:rsidRPr="00D37E0B">
          <w:rPr>
            <w:rStyle w:val="Hyperlink"/>
            <w:rFonts w:ascii="Arial" w:hAnsi="Arial" w:cs="Arial"/>
            <w:sz w:val="24"/>
          </w:rPr>
          <w:t>skatnik@umich.edu</w:t>
        </w:r>
      </w:hyperlink>
      <w:r>
        <w:rPr>
          <w:rFonts w:ascii="Arial" w:hAnsi="Arial" w:cs="Arial"/>
          <w:sz w:val="24"/>
        </w:rPr>
        <w:t>).</w:t>
      </w:r>
    </w:p>
    <w:p w14:paraId="28B44B26" w14:textId="77777777" w:rsidR="005406A9" w:rsidRDefault="005406A9" w:rsidP="003338AD">
      <w:pPr>
        <w:spacing w:line="240" w:lineRule="auto"/>
        <w:rPr>
          <w:rFonts w:ascii="Arial" w:hAnsi="Arial" w:cs="Arial"/>
          <w:sz w:val="24"/>
        </w:rPr>
      </w:pPr>
    </w:p>
    <w:p w14:paraId="27B3CA6C" w14:textId="1D82147D" w:rsidR="005406A9" w:rsidRPr="00572B5B" w:rsidRDefault="005406A9" w:rsidP="00572B5B">
      <w:pPr>
        <w:pStyle w:val="ListParagraph"/>
        <w:numPr>
          <w:ilvl w:val="0"/>
          <w:numId w:val="8"/>
        </w:numPr>
        <w:shd w:val="clear" w:color="auto" w:fill="FFFFFF"/>
        <w:spacing w:after="0" w:line="240" w:lineRule="auto"/>
        <w:ind w:left="720" w:hanging="720"/>
        <w:rPr>
          <w:rStyle w:val="BookTitle"/>
          <w:rFonts w:ascii="Arial" w:hAnsi="Arial" w:cs="Arial"/>
          <w:b w:val="0"/>
          <w:bCs w:val="0"/>
          <w:smallCaps w:val="0"/>
          <w:spacing w:val="0"/>
          <w:sz w:val="24"/>
        </w:rPr>
      </w:pPr>
      <w:r w:rsidRPr="00572B5B">
        <w:rPr>
          <w:rStyle w:val="BookTitle"/>
          <w:sz w:val="36"/>
          <w:szCs w:val="36"/>
        </w:rPr>
        <w:t>Equipment damage</w:t>
      </w:r>
    </w:p>
    <w:p w14:paraId="54A31B88" w14:textId="77777777" w:rsidR="005406A9" w:rsidRDefault="005406A9" w:rsidP="00572B5B">
      <w:pPr>
        <w:shd w:val="clear" w:color="auto" w:fill="FFFFFF"/>
        <w:spacing w:after="0" w:line="240" w:lineRule="auto"/>
        <w:rPr>
          <w:rFonts w:ascii="Arial" w:hAnsi="Arial" w:cs="Arial"/>
          <w:sz w:val="24"/>
        </w:rPr>
      </w:pPr>
    </w:p>
    <w:p w14:paraId="2EBF147C" w14:textId="10BC7062" w:rsidR="005406A9" w:rsidRDefault="005406A9" w:rsidP="00572B5B">
      <w:pPr>
        <w:shd w:val="clear" w:color="auto" w:fill="FFFFFF"/>
        <w:spacing w:after="0" w:line="240" w:lineRule="auto"/>
        <w:rPr>
          <w:rFonts w:ascii="Arial" w:hAnsi="Arial" w:cs="Arial"/>
          <w:sz w:val="24"/>
        </w:rPr>
      </w:pPr>
      <w:r w:rsidRPr="00572B5B">
        <w:rPr>
          <w:rFonts w:ascii="Arial" w:hAnsi="Arial" w:cs="Arial"/>
          <w:b/>
          <w:sz w:val="24"/>
        </w:rPr>
        <w:t xml:space="preserve">Users are responsible for </w:t>
      </w:r>
      <w:r>
        <w:rPr>
          <w:rFonts w:ascii="Arial" w:hAnsi="Arial" w:cs="Arial"/>
          <w:b/>
          <w:sz w:val="24"/>
        </w:rPr>
        <w:t xml:space="preserve">the cost of repair and/or replacement of </w:t>
      </w:r>
      <w:r w:rsidRPr="00572B5B">
        <w:rPr>
          <w:rFonts w:ascii="Arial" w:hAnsi="Arial" w:cs="Arial"/>
          <w:b/>
          <w:sz w:val="24"/>
        </w:rPr>
        <w:t xml:space="preserve">equipment damaged by intentional or </w:t>
      </w:r>
      <w:r>
        <w:rPr>
          <w:rFonts w:ascii="Arial" w:hAnsi="Arial" w:cs="Arial"/>
          <w:b/>
          <w:sz w:val="24"/>
        </w:rPr>
        <w:t xml:space="preserve">grossly </w:t>
      </w:r>
      <w:r w:rsidRPr="00572B5B">
        <w:rPr>
          <w:rFonts w:ascii="Arial" w:hAnsi="Arial" w:cs="Arial"/>
          <w:b/>
          <w:sz w:val="24"/>
        </w:rPr>
        <w:t>negligent misuse.</w:t>
      </w:r>
      <w:r>
        <w:rPr>
          <w:rFonts w:ascii="Arial" w:hAnsi="Arial" w:cs="Arial"/>
          <w:b/>
          <w:sz w:val="24"/>
        </w:rPr>
        <w:t xml:space="preserve">  </w:t>
      </w:r>
      <w:r w:rsidRPr="00572B5B">
        <w:rPr>
          <w:rFonts w:ascii="Arial" w:hAnsi="Arial" w:cs="Arial"/>
          <w:sz w:val="24"/>
        </w:rPr>
        <w:t>The instruments in SMART</w:t>
      </w:r>
      <w:r>
        <w:rPr>
          <w:rFonts w:ascii="Arial" w:hAnsi="Arial" w:cs="Arial"/>
          <w:sz w:val="24"/>
        </w:rPr>
        <w:t xml:space="preserve"> contain sensitive and expensive components that </w:t>
      </w:r>
      <w:r w:rsidR="001A2C47">
        <w:rPr>
          <w:rFonts w:ascii="Arial" w:hAnsi="Arial" w:cs="Arial"/>
          <w:sz w:val="24"/>
        </w:rPr>
        <w:t>may be easily damaged by misuse.  Safe usage of the instruments will be described during training, and reinforced by postings near the instruments.  It is critical that users follow the guidelines for safe use of the instruments i</w:t>
      </w:r>
      <w:r>
        <w:rPr>
          <w:rFonts w:ascii="Arial" w:hAnsi="Arial" w:cs="Arial"/>
          <w:sz w:val="24"/>
        </w:rPr>
        <w:t xml:space="preserve">n order to ensure that these instruments remain </w:t>
      </w:r>
      <w:r w:rsidR="001A2C47">
        <w:rPr>
          <w:rFonts w:ascii="Arial" w:hAnsi="Arial" w:cs="Arial"/>
          <w:sz w:val="24"/>
        </w:rPr>
        <w:t>functional and accessible for</w:t>
      </w:r>
      <w:r>
        <w:rPr>
          <w:rFonts w:ascii="Arial" w:hAnsi="Arial" w:cs="Arial"/>
          <w:sz w:val="24"/>
        </w:rPr>
        <w:t xml:space="preserve"> all user</w:t>
      </w:r>
      <w:r w:rsidR="001A2C47">
        <w:rPr>
          <w:rFonts w:ascii="Arial" w:hAnsi="Arial" w:cs="Arial"/>
          <w:sz w:val="24"/>
        </w:rPr>
        <w:t>s.</w:t>
      </w:r>
    </w:p>
    <w:p w14:paraId="283028CF" w14:textId="77777777" w:rsidR="001A2C47" w:rsidRDefault="001A2C47" w:rsidP="00572B5B">
      <w:pPr>
        <w:shd w:val="clear" w:color="auto" w:fill="FFFFFF"/>
        <w:spacing w:after="0" w:line="240" w:lineRule="auto"/>
        <w:rPr>
          <w:rFonts w:ascii="Arial" w:hAnsi="Arial" w:cs="Arial"/>
          <w:sz w:val="24"/>
        </w:rPr>
      </w:pPr>
    </w:p>
    <w:p w14:paraId="5A9A526F" w14:textId="78D483FA" w:rsidR="001A2C47" w:rsidRPr="00572B5B" w:rsidRDefault="001A2C47" w:rsidP="00572B5B">
      <w:pPr>
        <w:shd w:val="clear" w:color="auto" w:fill="FFFFFF"/>
        <w:spacing w:after="0" w:line="240" w:lineRule="auto"/>
        <w:rPr>
          <w:rFonts w:ascii="Arial" w:hAnsi="Arial" w:cs="Arial"/>
          <w:b/>
          <w:i/>
          <w:sz w:val="24"/>
        </w:rPr>
      </w:pPr>
      <w:r>
        <w:rPr>
          <w:rFonts w:ascii="Arial" w:hAnsi="Arial" w:cs="Arial"/>
          <w:sz w:val="24"/>
        </w:rPr>
        <w:t xml:space="preserve">If you are ever unsure of whether an action is safe or unsure how to use an instrument, </w:t>
      </w:r>
      <w:r w:rsidRPr="00572B5B">
        <w:rPr>
          <w:rFonts w:ascii="Arial" w:hAnsi="Arial" w:cs="Arial"/>
          <w:b/>
          <w:i/>
          <w:sz w:val="24"/>
        </w:rPr>
        <w:t>ask Center staff first!</w:t>
      </w:r>
    </w:p>
    <w:p w14:paraId="6E7B1768" w14:textId="77777777" w:rsidR="007B6C62" w:rsidRPr="000F2111" w:rsidRDefault="007B6C62" w:rsidP="00844507">
      <w:pPr>
        <w:shd w:val="clear" w:color="auto" w:fill="FFFFFF"/>
        <w:spacing w:after="0" w:line="240" w:lineRule="auto"/>
        <w:rPr>
          <w:rFonts w:ascii="Arial" w:eastAsia="Times New Roman" w:hAnsi="Arial" w:cs="Arial"/>
          <w:color w:val="222222"/>
          <w:sz w:val="24"/>
          <w:szCs w:val="24"/>
        </w:rPr>
      </w:pPr>
    </w:p>
    <w:p w14:paraId="033DEC7E" w14:textId="77777777" w:rsidR="007B6C62" w:rsidRPr="000F2111" w:rsidRDefault="007B6C62" w:rsidP="00844507">
      <w:pPr>
        <w:shd w:val="clear" w:color="auto" w:fill="FFFFFF"/>
        <w:spacing w:after="0" w:line="240" w:lineRule="auto"/>
        <w:rPr>
          <w:rFonts w:ascii="Arial" w:eastAsia="Times New Roman" w:hAnsi="Arial" w:cs="Arial"/>
          <w:color w:val="222222"/>
          <w:sz w:val="24"/>
          <w:szCs w:val="24"/>
        </w:rPr>
      </w:pPr>
    </w:p>
    <w:p w14:paraId="79A64D0D" w14:textId="77777777" w:rsidR="007B6C62" w:rsidRPr="000F2111" w:rsidRDefault="007B6C62" w:rsidP="00844507">
      <w:pPr>
        <w:shd w:val="clear" w:color="auto" w:fill="FFFFFF"/>
        <w:spacing w:after="0" w:line="240" w:lineRule="auto"/>
        <w:rPr>
          <w:rFonts w:ascii="Arial" w:eastAsia="Times New Roman" w:hAnsi="Arial" w:cs="Arial"/>
          <w:color w:val="222222"/>
          <w:sz w:val="24"/>
          <w:szCs w:val="24"/>
        </w:rPr>
      </w:pPr>
    </w:p>
    <w:p w14:paraId="7BE6DD2A" w14:textId="77777777" w:rsidR="007B6C62" w:rsidRPr="000F2111" w:rsidRDefault="007B6C62" w:rsidP="00844507">
      <w:pPr>
        <w:shd w:val="clear" w:color="auto" w:fill="FFFFFF"/>
        <w:spacing w:after="0" w:line="240" w:lineRule="auto"/>
        <w:rPr>
          <w:rFonts w:ascii="Arial" w:eastAsia="Times New Roman" w:hAnsi="Arial" w:cs="Arial"/>
          <w:color w:val="222222"/>
          <w:sz w:val="24"/>
          <w:szCs w:val="24"/>
        </w:rPr>
      </w:pPr>
    </w:p>
    <w:p w14:paraId="62BF8553" w14:textId="77777777" w:rsidR="007B6C62" w:rsidRPr="000F2111" w:rsidRDefault="007B6C62">
      <w:pPr>
        <w:rPr>
          <w:rFonts w:ascii="Arial" w:eastAsia="Times New Roman" w:hAnsi="Arial" w:cs="Arial"/>
          <w:color w:val="222222"/>
          <w:sz w:val="24"/>
          <w:szCs w:val="24"/>
        </w:rPr>
      </w:pPr>
      <w:r w:rsidRPr="000F2111">
        <w:rPr>
          <w:rFonts w:ascii="Arial" w:eastAsia="Times New Roman" w:hAnsi="Arial" w:cs="Arial"/>
          <w:color w:val="222222"/>
          <w:sz w:val="24"/>
          <w:szCs w:val="24"/>
        </w:rPr>
        <w:br w:type="page"/>
      </w:r>
    </w:p>
    <w:p w14:paraId="686A9EBC" w14:textId="77777777" w:rsidR="007B6C62" w:rsidRPr="000F2111" w:rsidRDefault="00E869F4" w:rsidP="007B6C62">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lastRenderedPageBreak/>
        <w:t>Types of SMART Center A</w:t>
      </w:r>
      <w:r w:rsidR="007B6C62" w:rsidRPr="000F2111">
        <w:rPr>
          <w:rFonts w:ascii="Arial" w:eastAsia="Times New Roman" w:hAnsi="Arial" w:cs="Arial"/>
          <w:b/>
          <w:color w:val="000000"/>
          <w:sz w:val="24"/>
          <w:szCs w:val="24"/>
        </w:rPr>
        <w:t xml:space="preserve">cknowledgements </w:t>
      </w:r>
    </w:p>
    <w:p w14:paraId="5D588D7A" w14:textId="77777777" w:rsidR="007B6C62" w:rsidRPr="000F2111" w:rsidRDefault="007B6C62" w:rsidP="007B6C62">
      <w:pPr>
        <w:spacing w:after="0" w:line="240" w:lineRule="auto"/>
        <w:rPr>
          <w:rFonts w:ascii="Arial" w:eastAsia="Times New Roman" w:hAnsi="Arial" w:cs="Arial"/>
          <w:color w:val="000000"/>
          <w:sz w:val="24"/>
          <w:szCs w:val="24"/>
        </w:rPr>
      </w:pPr>
    </w:p>
    <w:p w14:paraId="293872D7" w14:textId="77777777" w:rsidR="007B6C62" w:rsidRPr="000F2111" w:rsidRDefault="007B6C62" w:rsidP="007B6C62">
      <w:pPr>
        <w:spacing w:after="0" w:line="240" w:lineRule="auto"/>
        <w:rPr>
          <w:rFonts w:ascii="Arial" w:eastAsia="Times New Roman" w:hAnsi="Arial" w:cs="Arial"/>
          <w:color w:val="000000"/>
          <w:sz w:val="24"/>
          <w:szCs w:val="24"/>
        </w:rPr>
      </w:pPr>
      <w:r w:rsidRPr="000F2111">
        <w:rPr>
          <w:rFonts w:ascii="Arial" w:eastAsia="Times New Roman" w:hAnsi="Arial" w:cs="Arial"/>
          <w:b/>
          <w:color w:val="000000"/>
          <w:sz w:val="24"/>
          <w:szCs w:val="24"/>
        </w:rPr>
        <w:t>Possibility 1:</w:t>
      </w:r>
      <w:r w:rsidRPr="000F2111">
        <w:rPr>
          <w:rFonts w:ascii="Arial" w:eastAsia="Times New Roman" w:hAnsi="Arial" w:cs="Arial"/>
          <w:color w:val="000000"/>
          <w:sz w:val="24"/>
          <w:szCs w:val="24"/>
        </w:rPr>
        <w:t xml:space="preserve">  </w:t>
      </w:r>
    </w:p>
    <w:p w14:paraId="759A5CB2" w14:textId="77777777" w:rsidR="007B6C62" w:rsidRPr="000F2111" w:rsidRDefault="007B6C62" w:rsidP="007B6C62">
      <w:pPr>
        <w:pStyle w:val="ListParagraph"/>
        <w:numPr>
          <w:ilvl w:val="0"/>
          <w:numId w:val="1"/>
        </w:numPr>
        <w:spacing w:after="0" w:line="240" w:lineRule="auto"/>
        <w:rPr>
          <w:rFonts w:ascii="Arial" w:eastAsia="Times New Roman" w:hAnsi="Arial" w:cs="Arial"/>
          <w:color w:val="000000"/>
          <w:sz w:val="24"/>
          <w:szCs w:val="24"/>
        </w:rPr>
      </w:pPr>
      <w:r w:rsidRPr="000F2111">
        <w:rPr>
          <w:rFonts w:ascii="Arial" w:eastAsia="Times New Roman" w:hAnsi="Arial" w:cs="Arial"/>
          <w:color w:val="000000"/>
          <w:sz w:val="24"/>
          <w:szCs w:val="24"/>
        </w:rPr>
        <w:t xml:space="preserve">Applied in cases where the importance of the data for the story in the paper is relatively low (such as if they end up only in the supplement), time spent on the instrument was brief (a few hours), </w:t>
      </w:r>
      <w:r w:rsidRPr="000F2111">
        <w:rPr>
          <w:rFonts w:ascii="Arial" w:eastAsia="Times New Roman" w:hAnsi="Arial" w:cs="Arial"/>
          <w:b/>
          <w:color w:val="000000"/>
          <w:sz w:val="24"/>
          <w:szCs w:val="24"/>
        </w:rPr>
        <w:t>and</w:t>
      </w:r>
      <w:r w:rsidRPr="000F2111">
        <w:rPr>
          <w:rFonts w:ascii="Arial" w:eastAsia="Times New Roman" w:hAnsi="Arial" w:cs="Arial"/>
          <w:color w:val="000000"/>
          <w:sz w:val="24"/>
          <w:szCs w:val="24"/>
        </w:rPr>
        <w:t xml:space="preserve"> the staff only helped tangentially (through training, for example).</w:t>
      </w:r>
    </w:p>
    <w:p w14:paraId="3DE31A84" w14:textId="77777777" w:rsidR="007B6C62" w:rsidRPr="000F2111" w:rsidRDefault="007B6C62" w:rsidP="007B6C62">
      <w:pPr>
        <w:pStyle w:val="ListParagraph"/>
        <w:numPr>
          <w:ilvl w:val="0"/>
          <w:numId w:val="1"/>
        </w:numPr>
        <w:spacing w:after="0" w:line="240" w:lineRule="auto"/>
        <w:rPr>
          <w:rFonts w:ascii="Arial" w:eastAsia="Times New Roman" w:hAnsi="Arial" w:cs="Arial"/>
          <w:color w:val="000000"/>
          <w:sz w:val="24"/>
          <w:szCs w:val="24"/>
        </w:rPr>
      </w:pPr>
      <w:r w:rsidRPr="000F2111">
        <w:rPr>
          <w:rFonts w:ascii="Arial" w:eastAsia="Times New Roman" w:hAnsi="Arial" w:cs="Arial"/>
          <w:color w:val="000000"/>
          <w:sz w:val="24"/>
          <w:szCs w:val="24"/>
        </w:rPr>
        <w:t>Use sentences such as these in the Acknowledgements section of the manuscript:</w:t>
      </w:r>
    </w:p>
    <w:p w14:paraId="4C7D0B8D" w14:textId="77777777" w:rsidR="007B6C62" w:rsidRDefault="007B6C62" w:rsidP="007B6C62">
      <w:pPr>
        <w:pStyle w:val="ListParagraph"/>
        <w:spacing w:after="0" w:line="240" w:lineRule="auto"/>
        <w:rPr>
          <w:rFonts w:ascii="Arial" w:hAnsi="Arial" w:cs="Arial"/>
          <w:sz w:val="24"/>
          <w:szCs w:val="24"/>
          <w:shd w:val="clear" w:color="auto" w:fill="FFFFFF"/>
        </w:rPr>
      </w:pPr>
      <w:r w:rsidRPr="000F2111">
        <w:rPr>
          <w:rFonts w:ascii="Arial" w:eastAsia="Times New Roman" w:hAnsi="Arial" w:cs="Arial"/>
          <w:sz w:val="24"/>
          <w:szCs w:val="24"/>
        </w:rPr>
        <w:t>“</w:t>
      </w:r>
      <w:r w:rsidRPr="000F2111">
        <w:rPr>
          <w:rFonts w:ascii="Arial" w:hAnsi="Arial" w:cs="Arial"/>
          <w:sz w:val="24"/>
          <w:szCs w:val="24"/>
          <w:shd w:val="clear" w:color="auto" w:fill="FFFFFF"/>
        </w:rPr>
        <w:t>The authors also wish to thank the Single Molecule Analysis in Real-Time (SMART) Center of the University of Michigan, seeded by NSF MRI-R2-ID award DBI-0959823 to Nils G. Walter, as well as [personnel] for training, technical advice and use of [xyz equipment]."</w:t>
      </w:r>
    </w:p>
    <w:p w14:paraId="7211D7C5" w14:textId="77777777" w:rsidR="00B4213E" w:rsidRPr="000F2111" w:rsidRDefault="00B4213E" w:rsidP="007B6C62">
      <w:pPr>
        <w:pStyle w:val="ListParagraph"/>
        <w:spacing w:after="0" w:line="240" w:lineRule="auto"/>
        <w:rPr>
          <w:rFonts w:ascii="Arial" w:eastAsia="Times New Roman" w:hAnsi="Arial" w:cs="Arial"/>
          <w:sz w:val="24"/>
          <w:szCs w:val="24"/>
        </w:rPr>
      </w:pPr>
    </w:p>
    <w:p w14:paraId="7430F2A4" w14:textId="77777777" w:rsidR="007B6C62" w:rsidRPr="000F2111" w:rsidRDefault="007B6C62" w:rsidP="007B6C62">
      <w:pPr>
        <w:spacing w:after="0" w:line="240" w:lineRule="auto"/>
        <w:rPr>
          <w:rFonts w:ascii="Arial" w:eastAsia="Times New Roman" w:hAnsi="Arial" w:cs="Arial"/>
          <w:b/>
          <w:color w:val="000000"/>
          <w:sz w:val="24"/>
          <w:szCs w:val="24"/>
        </w:rPr>
      </w:pPr>
    </w:p>
    <w:p w14:paraId="14D9764A" w14:textId="77777777" w:rsidR="007B6C62" w:rsidRPr="000F2111" w:rsidRDefault="007B6C62" w:rsidP="007B6C62">
      <w:pPr>
        <w:spacing w:after="0" w:line="240" w:lineRule="auto"/>
        <w:rPr>
          <w:rFonts w:ascii="Arial" w:eastAsia="Times New Roman" w:hAnsi="Arial" w:cs="Arial"/>
          <w:color w:val="000000"/>
          <w:sz w:val="24"/>
          <w:szCs w:val="24"/>
        </w:rPr>
      </w:pPr>
      <w:r w:rsidRPr="000F2111">
        <w:rPr>
          <w:rFonts w:ascii="Arial" w:eastAsia="Times New Roman" w:hAnsi="Arial" w:cs="Arial"/>
          <w:b/>
          <w:color w:val="000000"/>
          <w:sz w:val="24"/>
          <w:szCs w:val="24"/>
        </w:rPr>
        <w:t>Possibility 2:</w:t>
      </w:r>
      <w:r w:rsidRPr="000F2111">
        <w:rPr>
          <w:rFonts w:ascii="Arial" w:eastAsia="Times New Roman" w:hAnsi="Arial" w:cs="Arial"/>
          <w:color w:val="000000"/>
          <w:sz w:val="24"/>
          <w:szCs w:val="24"/>
        </w:rPr>
        <w:t xml:space="preserve">  </w:t>
      </w:r>
    </w:p>
    <w:p w14:paraId="759BC055" w14:textId="77777777" w:rsidR="007B6C62" w:rsidRPr="000F2111" w:rsidRDefault="007B6C62" w:rsidP="007B6C62">
      <w:pPr>
        <w:pStyle w:val="ListParagraph"/>
        <w:numPr>
          <w:ilvl w:val="0"/>
          <w:numId w:val="1"/>
        </w:numPr>
        <w:spacing w:after="0" w:line="240" w:lineRule="auto"/>
        <w:rPr>
          <w:rFonts w:ascii="Arial" w:eastAsia="Times New Roman" w:hAnsi="Arial" w:cs="Arial"/>
          <w:color w:val="000000"/>
          <w:sz w:val="24"/>
          <w:szCs w:val="24"/>
        </w:rPr>
      </w:pPr>
      <w:r w:rsidRPr="000F2111">
        <w:rPr>
          <w:rFonts w:ascii="Arial" w:eastAsia="Times New Roman" w:hAnsi="Arial" w:cs="Arial"/>
          <w:color w:val="000000"/>
          <w:sz w:val="24"/>
          <w:szCs w:val="24"/>
        </w:rPr>
        <w:t xml:space="preserve">Applied in cases where the importance of the data for the story in the paper is reasonably high (such as 1-2 figures in the main text), time spent on the instrument was quite large, </w:t>
      </w:r>
      <w:r w:rsidRPr="000F2111">
        <w:rPr>
          <w:rFonts w:ascii="Arial" w:eastAsia="Times New Roman" w:hAnsi="Arial" w:cs="Arial"/>
          <w:b/>
          <w:color w:val="000000"/>
          <w:sz w:val="24"/>
          <w:szCs w:val="24"/>
        </w:rPr>
        <w:t>but</w:t>
      </w:r>
      <w:r w:rsidRPr="000F2111">
        <w:rPr>
          <w:rFonts w:ascii="Arial" w:eastAsia="Times New Roman" w:hAnsi="Arial" w:cs="Arial"/>
          <w:color w:val="000000"/>
          <w:sz w:val="24"/>
          <w:szCs w:val="24"/>
        </w:rPr>
        <w:t xml:space="preserve"> the staff only helped tangentially (through training, for example).</w:t>
      </w:r>
    </w:p>
    <w:p w14:paraId="732E79B5" w14:textId="77777777" w:rsidR="007B6C62" w:rsidRPr="000F2111" w:rsidRDefault="007B6C62" w:rsidP="007B6C62">
      <w:pPr>
        <w:pStyle w:val="ListParagraph"/>
        <w:numPr>
          <w:ilvl w:val="0"/>
          <w:numId w:val="1"/>
        </w:numPr>
        <w:spacing w:after="0" w:line="240" w:lineRule="auto"/>
        <w:rPr>
          <w:rFonts w:ascii="Arial" w:eastAsia="Times New Roman" w:hAnsi="Arial" w:cs="Arial"/>
          <w:color w:val="000000"/>
          <w:sz w:val="24"/>
          <w:szCs w:val="24"/>
        </w:rPr>
      </w:pPr>
      <w:r w:rsidRPr="000F2111">
        <w:rPr>
          <w:rFonts w:ascii="Arial" w:eastAsia="Times New Roman" w:hAnsi="Arial" w:cs="Arial"/>
          <w:color w:val="000000"/>
          <w:sz w:val="24"/>
          <w:szCs w:val="24"/>
        </w:rPr>
        <w:t>Co-authorship of Nils or the Steering Committee member who brought in and collaboratively supported the particular project.  Also add the following sentence to the Acknowledgements:  “</w:t>
      </w:r>
      <w:r w:rsidRPr="000F2111">
        <w:rPr>
          <w:rFonts w:ascii="Arial" w:hAnsi="Arial" w:cs="Arial"/>
          <w:color w:val="222222"/>
          <w:sz w:val="24"/>
          <w:szCs w:val="24"/>
          <w:shd w:val="clear" w:color="auto" w:fill="FFFFFF"/>
        </w:rPr>
        <w:t xml:space="preserve">We acknowledge NSF MRI-ID grant </w:t>
      </w:r>
      <w:r w:rsidRPr="000F2111">
        <w:rPr>
          <w:rFonts w:ascii="Arial" w:eastAsia="Batang" w:hAnsi="Arial" w:cs="Arial"/>
          <w:sz w:val="24"/>
          <w:szCs w:val="24"/>
          <w:lang w:eastAsia="ko-KR"/>
        </w:rPr>
        <w:t>DBI-0959823 to N.G.W. for seeding the SMART Center.”</w:t>
      </w:r>
    </w:p>
    <w:p w14:paraId="59000645" w14:textId="77777777" w:rsidR="007B6C62" w:rsidRPr="000F2111" w:rsidRDefault="007B6C62" w:rsidP="007B6C62">
      <w:pPr>
        <w:spacing w:after="0" w:line="240" w:lineRule="auto"/>
        <w:rPr>
          <w:rFonts w:ascii="Arial" w:eastAsia="Times New Roman" w:hAnsi="Arial" w:cs="Arial"/>
          <w:color w:val="000000"/>
          <w:sz w:val="24"/>
          <w:szCs w:val="24"/>
        </w:rPr>
      </w:pPr>
    </w:p>
    <w:p w14:paraId="70FD6619" w14:textId="77777777" w:rsidR="007B6C62" w:rsidRPr="000F2111" w:rsidRDefault="007B6C62" w:rsidP="007B6C62">
      <w:pPr>
        <w:spacing w:after="0" w:line="240" w:lineRule="auto"/>
        <w:rPr>
          <w:rFonts w:ascii="Arial" w:eastAsia="Times New Roman" w:hAnsi="Arial" w:cs="Arial"/>
          <w:b/>
          <w:color w:val="000000"/>
          <w:sz w:val="24"/>
          <w:szCs w:val="24"/>
        </w:rPr>
      </w:pPr>
    </w:p>
    <w:p w14:paraId="4442AF8A" w14:textId="77777777" w:rsidR="007B6C62" w:rsidRPr="000F2111" w:rsidRDefault="007B6C62" w:rsidP="007B6C62">
      <w:pPr>
        <w:spacing w:after="0" w:line="240" w:lineRule="auto"/>
        <w:rPr>
          <w:rFonts w:ascii="Arial" w:eastAsia="Times New Roman" w:hAnsi="Arial" w:cs="Arial"/>
          <w:color w:val="000000"/>
          <w:sz w:val="24"/>
          <w:szCs w:val="24"/>
        </w:rPr>
      </w:pPr>
      <w:r w:rsidRPr="000F2111">
        <w:rPr>
          <w:rFonts w:ascii="Arial" w:eastAsia="Times New Roman" w:hAnsi="Arial" w:cs="Arial"/>
          <w:b/>
          <w:color w:val="000000"/>
          <w:sz w:val="24"/>
          <w:szCs w:val="24"/>
        </w:rPr>
        <w:t>Possibility 3:</w:t>
      </w:r>
      <w:r w:rsidRPr="000F2111">
        <w:rPr>
          <w:rFonts w:ascii="Arial" w:eastAsia="Times New Roman" w:hAnsi="Arial" w:cs="Arial"/>
          <w:color w:val="000000"/>
          <w:sz w:val="24"/>
          <w:szCs w:val="24"/>
        </w:rPr>
        <w:t xml:space="preserve">  </w:t>
      </w:r>
    </w:p>
    <w:p w14:paraId="4D550EAF" w14:textId="77777777" w:rsidR="007B6C62" w:rsidRPr="000F2111" w:rsidRDefault="007B6C62" w:rsidP="007B6C62">
      <w:pPr>
        <w:pStyle w:val="ListParagraph"/>
        <w:numPr>
          <w:ilvl w:val="0"/>
          <w:numId w:val="1"/>
        </w:numPr>
        <w:spacing w:after="0" w:line="240" w:lineRule="auto"/>
        <w:rPr>
          <w:rFonts w:ascii="Arial" w:eastAsia="Times New Roman" w:hAnsi="Arial" w:cs="Arial"/>
          <w:color w:val="000000"/>
          <w:sz w:val="24"/>
          <w:szCs w:val="24"/>
        </w:rPr>
      </w:pPr>
      <w:r w:rsidRPr="000F2111">
        <w:rPr>
          <w:rFonts w:ascii="Arial" w:eastAsia="Times New Roman" w:hAnsi="Arial" w:cs="Arial"/>
          <w:color w:val="000000"/>
          <w:sz w:val="24"/>
          <w:szCs w:val="24"/>
        </w:rPr>
        <w:t xml:space="preserve">Applied in cases where the importance of the data for the story in the paper is high (such as at least 1-2 figures in the main text), time spent on the instrument was large, </w:t>
      </w:r>
      <w:r w:rsidRPr="000F2111">
        <w:rPr>
          <w:rFonts w:ascii="Arial" w:eastAsia="Times New Roman" w:hAnsi="Arial" w:cs="Arial"/>
          <w:b/>
          <w:color w:val="000000"/>
          <w:sz w:val="24"/>
          <w:szCs w:val="24"/>
        </w:rPr>
        <w:t>and</w:t>
      </w:r>
      <w:r w:rsidRPr="000F2111">
        <w:rPr>
          <w:rFonts w:ascii="Arial" w:eastAsia="Times New Roman" w:hAnsi="Arial" w:cs="Arial"/>
          <w:color w:val="000000"/>
          <w:sz w:val="24"/>
          <w:szCs w:val="24"/>
        </w:rPr>
        <w:t xml:space="preserve"> the staff measured a significant fraction of the data.</w:t>
      </w:r>
    </w:p>
    <w:p w14:paraId="53212956" w14:textId="77777777" w:rsidR="007B6C62" w:rsidRPr="000F2111" w:rsidRDefault="007B6C62" w:rsidP="007B6C62">
      <w:pPr>
        <w:pStyle w:val="ListParagraph"/>
        <w:numPr>
          <w:ilvl w:val="0"/>
          <w:numId w:val="1"/>
        </w:numPr>
        <w:spacing w:after="0" w:line="240" w:lineRule="auto"/>
        <w:rPr>
          <w:rFonts w:ascii="Arial" w:eastAsia="Times New Roman" w:hAnsi="Arial" w:cs="Arial"/>
          <w:color w:val="000000"/>
          <w:sz w:val="24"/>
          <w:szCs w:val="24"/>
        </w:rPr>
      </w:pPr>
      <w:r w:rsidRPr="000F2111">
        <w:rPr>
          <w:rFonts w:ascii="Arial" w:eastAsia="Times New Roman" w:hAnsi="Arial" w:cs="Arial"/>
          <w:color w:val="000000"/>
          <w:sz w:val="24"/>
          <w:szCs w:val="24"/>
        </w:rPr>
        <w:t>Co-authorship of Nils and the particular SMART staff who helped with the project.  Also add the following sentence to the Acknowledgements:  “</w:t>
      </w:r>
      <w:r w:rsidRPr="000F2111">
        <w:rPr>
          <w:rFonts w:ascii="Arial" w:hAnsi="Arial" w:cs="Arial"/>
          <w:color w:val="222222"/>
          <w:sz w:val="24"/>
          <w:szCs w:val="24"/>
          <w:shd w:val="clear" w:color="auto" w:fill="FFFFFF"/>
        </w:rPr>
        <w:t xml:space="preserve">We acknowledge NSF MRI-ID grant </w:t>
      </w:r>
      <w:r w:rsidRPr="000F2111">
        <w:rPr>
          <w:rFonts w:ascii="Arial" w:eastAsia="Batang" w:hAnsi="Arial" w:cs="Arial"/>
          <w:sz w:val="24"/>
          <w:szCs w:val="24"/>
          <w:lang w:eastAsia="ko-KR"/>
        </w:rPr>
        <w:t>DBI-0959823 to N.G.W. for seeding the SMART Center.”</w:t>
      </w:r>
    </w:p>
    <w:p w14:paraId="3A3BB94F" w14:textId="77777777" w:rsidR="007B6C62" w:rsidRPr="00844507" w:rsidRDefault="007B6C62" w:rsidP="00844507">
      <w:pPr>
        <w:shd w:val="clear" w:color="auto" w:fill="FFFFFF"/>
        <w:spacing w:after="0" w:line="240" w:lineRule="auto"/>
        <w:rPr>
          <w:rFonts w:ascii="Arial" w:eastAsia="Times New Roman" w:hAnsi="Arial" w:cs="Arial"/>
          <w:color w:val="222222"/>
          <w:sz w:val="24"/>
          <w:szCs w:val="24"/>
        </w:rPr>
      </w:pPr>
    </w:p>
    <w:p w14:paraId="2040E936" w14:textId="77777777" w:rsidR="008F0120" w:rsidRPr="000F2111" w:rsidRDefault="008F0120">
      <w:pPr>
        <w:rPr>
          <w:rFonts w:ascii="Arial" w:hAnsi="Arial" w:cs="Arial"/>
          <w:sz w:val="24"/>
          <w:szCs w:val="24"/>
        </w:rPr>
      </w:pPr>
      <w:r w:rsidRPr="000F2111">
        <w:rPr>
          <w:rFonts w:ascii="Arial" w:hAnsi="Arial" w:cs="Arial"/>
          <w:sz w:val="24"/>
          <w:szCs w:val="24"/>
        </w:rPr>
        <w:br w:type="page"/>
      </w:r>
    </w:p>
    <w:p w14:paraId="753F8A77" w14:textId="77777777" w:rsidR="000F2111" w:rsidRPr="000F2111" w:rsidRDefault="000F2111">
      <w:pPr>
        <w:rPr>
          <w:rFonts w:ascii="Arial" w:hAnsi="Arial" w:cs="Arial"/>
          <w:b/>
          <w:sz w:val="36"/>
          <w:szCs w:val="36"/>
        </w:rPr>
      </w:pPr>
      <w:r w:rsidRPr="000F2111">
        <w:rPr>
          <w:rFonts w:ascii="Arial" w:hAnsi="Arial" w:cs="Arial"/>
          <w:b/>
          <w:sz w:val="36"/>
          <w:szCs w:val="36"/>
        </w:rPr>
        <w:lastRenderedPageBreak/>
        <w:t>New User Information</w:t>
      </w:r>
    </w:p>
    <w:tbl>
      <w:tblPr>
        <w:tblStyle w:val="TableGrid"/>
        <w:tblW w:w="0" w:type="auto"/>
        <w:tblCellSpacing w:w="7" w:type="dxa"/>
        <w:tblLayout w:type="fixed"/>
        <w:tblCellMar>
          <w:left w:w="115" w:type="dxa"/>
          <w:right w:w="115" w:type="dxa"/>
        </w:tblCellMar>
        <w:tblLook w:val="04A0" w:firstRow="1" w:lastRow="0" w:firstColumn="1" w:lastColumn="0" w:noHBand="0" w:noVBand="1"/>
      </w:tblPr>
      <w:tblGrid>
        <w:gridCol w:w="4816"/>
        <w:gridCol w:w="4816"/>
      </w:tblGrid>
      <w:tr w:rsidR="000F2111" w14:paraId="27ED701C" w14:textId="77777777" w:rsidTr="009366F2">
        <w:trPr>
          <w:trHeight w:hRule="exact" w:val="576"/>
          <w:tblCellSpacing w:w="7" w:type="dxa"/>
        </w:trPr>
        <w:tc>
          <w:tcPr>
            <w:tcW w:w="4795" w:type="dxa"/>
          </w:tcPr>
          <w:p w14:paraId="21AFECDF" w14:textId="77777777" w:rsidR="000F2111" w:rsidRPr="00630B4B" w:rsidRDefault="000F2111">
            <w:pPr>
              <w:rPr>
                <w:rFonts w:ascii="Arial" w:hAnsi="Arial" w:cs="Arial"/>
                <w:b/>
                <w:sz w:val="24"/>
                <w:szCs w:val="24"/>
              </w:rPr>
            </w:pPr>
            <w:r w:rsidRPr="00630B4B">
              <w:rPr>
                <w:rFonts w:ascii="Arial" w:hAnsi="Arial" w:cs="Arial"/>
                <w:b/>
                <w:sz w:val="24"/>
                <w:szCs w:val="24"/>
              </w:rPr>
              <w:t>First Name:</w:t>
            </w:r>
          </w:p>
          <w:p w14:paraId="751EE161" w14:textId="77777777" w:rsidR="000F2111" w:rsidRPr="00630B4B" w:rsidRDefault="000F2111">
            <w:pPr>
              <w:rPr>
                <w:rFonts w:ascii="Arial" w:hAnsi="Arial" w:cs="Arial"/>
                <w:b/>
                <w:sz w:val="24"/>
                <w:szCs w:val="24"/>
              </w:rPr>
            </w:pPr>
          </w:p>
        </w:tc>
        <w:tc>
          <w:tcPr>
            <w:tcW w:w="4795" w:type="dxa"/>
          </w:tcPr>
          <w:p w14:paraId="3CB9332F" w14:textId="77777777" w:rsidR="000F2111" w:rsidRPr="00630B4B" w:rsidRDefault="000F2111">
            <w:pPr>
              <w:rPr>
                <w:rFonts w:ascii="Arial" w:hAnsi="Arial" w:cs="Arial"/>
                <w:b/>
                <w:sz w:val="24"/>
                <w:szCs w:val="24"/>
              </w:rPr>
            </w:pPr>
            <w:r w:rsidRPr="00630B4B">
              <w:rPr>
                <w:rFonts w:ascii="Arial" w:hAnsi="Arial" w:cs="Arial"/>
                <w:b/>
                <w:sz w:val="24"/>
                <w:szCs w:val="24"/>
              </w:rPr>
              <w:t>Last Name:</w:t>
            </w:r>
          </w:p>
        </w:tc>
      </w:tr>
      <w:tr w:rsidR="000F2111" w14:paraId="1503AB67" w14:textId="77777777" w:rsidTr="009366F2">
        <w:trPr>
          <w:trHeight w:hRule="exact" w:val="576"/>
          <w:tblCellSpacing w:w="7" w:type="dxa"/>
        </w:trPr>
        <w:tc>
          <w:tcPr>
            <w:tcW w:w="4795" w:type="dxa"/>
          </w:tcPr>
          <w:p w14:paraId="5AF2BA70" w14:textId="77777777" w:rsidR="000F2111" w:rsidRPr="00630B4B" w:rsidRDefault="00630B4B">
            <w:pPr>
              <w:rPr>
                <w:rFonts w:ascii="Arial" w:hAnsi="Arial" w:cs="Arial"/>
                <w:b/>
                <w:sz w:val="24"/>
                <w:szCs w:val="24"/>
              </w:rPr>
            </w:pPr>
            <w:r>
              <w:rPr>
                <w:rFonts w:ascii="Arial" w:hAnsi="Arial" w:cs="Arial"/>
                <w:b/>
                <w:sz w:val="24"/>
                <w:szCs w:val="24"/>
              </w:rPr>
              <w:t>E</w:t>
            </w:r>
            <w:r w:rsidR="000F2111" w:rsidRPr="00630B4B">
              <w:rPr>
                <w:rFonts w:ascii="Arial" w:hAnsi="Arial" w:cs="Arial"/>
                <w:b/>
                <w:sz w:val="24"/>
                <w:szCs w:val="24"/>
              </w:rPr>
              <w:t>-mail:</w:t>
            </w:r>
          </w:p>
          <w:p w14:paraId="2CE7337B" w14:textId="77777777" w:rsidR="000F2111" w:rsidRPr="00630B4B" w:rsidRDefault="000F2111">
            <w:pPr>
              <w:rPr>
                <w:rFonts w:ascii="Arial" w:hAnsi="Arial" w:cs="Arial"/>
                <w:b/>
                <w:sz w:val="24"/>
                <w:szCs w:val="24"/>
              </w:rPr>
            </w:pPr>
          </w:p>
        </w:tc>
        <w:tc>
          <w:tcPr>
            <w:tcW w:w="4795" w:type="dxa"/>
          </w:tcPr>
          <w:p w14:paraId="3CAEB287" w14:textId="77777777" w:rsidR="000F2111" w:rsidRPr="00630B4B" w:rsidRDefault="000F2111">
            <w:pPr>
              <w:rPr>
                <w:rFonts w:ascii="Arial" w:hAnsi="Arial" w:cs="Arial"/>
                <w:b/>
                <w:sz w:val="24"/>
                <w:szCs w:val="24"/>
              </w:rPr>
            </w:pPr>
            <w:r w:rsidRPr="00630B4B">
              <w:rPr>
                <w:rFonts w:ascii="Arial" w:hAnsi="Arial" w:cs="Arial"/>
                <w:b/>
                <w:sz w:val="24"/>
                <w:szCs w:val="24"/>
              </w:rPr>
              <w:t>UMID:</w:t>
            </w:r>
          </w:p>
        </w:tc>
      </w:tr>
      <w:tr w:rsidR="000F2111" w14:paraId="0C155745" w14:textId="77777777" w:rsidTr="009366F2">
        <w:trPr>
          <w:trHeight w:hRule="exact" w:val="576"/>
          <w:tblCellSpacing w:w="7" w:type="dxa"/>
        </w:trPr>
        <w:tc>
          <w:tcPr>
            <w:tcW w:w="4795" w:type="dxa"/>
          </w:tcPr>
          <w:p w14:paraId="48D35766" w14:textId="77777777" w:rsidR="000F2111" w:rsidRPr="00630B4B" w:rsidRDefault="000F2111" w:rsidP="000F2111">
            <w:pPr>
              <w:rPr>
                <w:rFonts w:ascii="Arial" w:hAnsi="Arial" w:cs="Arial"/>
                <w:b/>
                <w:sz w:val="24"/>
                <w:szCs w:val="24"/>
              </w:rPr>
            </w:pPr>
            <w:r w:rsidRPr="00630B4B">
              <w:rPr>
                <w:rFonts w:ascii="Arial" w:hAnsi="Arial" w:cs="Arial"/>
                <w:b/>
                <w:sz w:val="24"/>
                <w:szCs w:val="24"/>
              </w:rPr>
              <w:t>Department:</w:t>
            </w:r>
          </w:p>
        </w:tc>
        <w:tc>
          <w:tcPr>
            <w:tcW w:w="4795" w:type="dxa"/>
          </w:tcPr>
          <w:p w14:paraId="6ECCBABF" w14:textId="77777777" w:rsidR="000F2111" w:rsidRPr="00630B4B" w:rsidRDefault="000F2111" w:rsidP="000F2111">
            <w:pPr>
              <w:rPr>
                <w:rFonts w:ascii="Arial" w:hAnsi="Arial" w:cs="Arial"/>
                <w:b/>
                <w:sz w:val="24"/>
                <w:szCs w:val="24"/>
              </w:rPr>
            </w:pPr>
            <w:r w:rsidRPr="00630B4B">
              <w:rPr>
                <w:rFonts w:ascii="Arial" w:hAnsi="Arial" w:cs="Arial"/>
                <w:b/>
                <w:sz w:val="24"/>
                <w:szCs w:val="24"/>
              </w:rPr>
              <w:t>Status (grad student, post-doc, etc.):</w:t>
            </w:r>
          </w:p>
          <w:p w14:paraId="3F25114C" w14:textId="77777777" w:rsidR="000F2111" w:rsidRPr="00630B4B" w:rsidRDefault="000F2111">
            <w:pPr>
              <w:rPr>
                <w:rFonts w:ascii="Arial" w:hAnsi="Arial" w:cs="Arial"/>
                <w:b/>
                <w:sz w:val="24"/>
                <w:szCs w:val="24"/>
              </w:rPr>
            </w:pPr>
          </w:p>
        </w:tc>
      </w:tr>
      <w:tr w:rsidR="000F2111" w14:paraId="4AAD1D1F" w14:textId="77777777" w:rsidTr="009366F2">
        <w:trPr>
          <w:trHeight w:hRule="exact" w:val="576"/>
          <w:tblCellSpacing w:w="7" w:type="dxa"/>
        </w:trPr>
        <w:tc>
          <w:tcPr>
            <w:tcW w:w="4795" w:type="dxa"/>
          </w:tcPr>
          <w:p w14:paraId="29C1B08F" w14:textId="77777777" w:rsidR="00056051" w:rsidRPr="00630B4B" w:rsidRDefault="000F2111">
            <w:pPr>
              <w:rPr>
                <w:rFonts w:ascii="Arial" w:hAnsi="Arial" w:cs="Arial"/>
                <w:b/>
                <w:sz w:val="24"/>
                <w:szCs w:val="24"/>
              </w:rPr>
            </w:pPr>
            <w:r w:rsidRPr="00630B4B">
              <w:rPr>
                <w:rFonts w:ascii="Arial" w:hAnsi="Arial" w:cs="Arial"/>
                <w:b/>
                <w:sz w:val="24"/>
                <w:szCs w:val="24"/>
              </w:rPr>
              <w:t>PI:</w:t>
            </w:r>
          </w:p>
        </w:tc>
        <w:tc>
          <w:tcPr>
            <w:tcW w:w="4795" w:type="dxa"/>
          </w:tcPr>
          <w:p w14:paraId="069F2429" w14:textId="77777777" w:rsidR="000F2111" w:rsidRPr="00630B4B" w:rsidRDefault="00056051">
            <w:pPr>
              <w:rPr>
                <w:rFonts w:ascii="Arial" w:hAnsi="Arial" w:cs="Arial"/>
                <w:b/>
                <w:sz w:val="24"/>
                <w:szCs w:val="24"/>
              </w:rPr>
            </w:pPr>
            <w:r w:rsidRPr="00630B4B">
              <w:rPr>
                <w:rFonts w:ascii="Arial" w:hAnsi="Arial" w:cs="Arial"/>
                <w:b/>
                <w:sz w:val="24"/>
                <w:szCs w:val="24"/>
              </w:rPr>
              <w:t>PI e-mail</w:t>
            </w:r>
            <w:r w:rsidR="00630B4B" w:rsidRPr="00630B4B">
              <w:rPr>
                <w:rFonts w:ascii="Arial" w:hAnsi="Arial" w:cs="Arial"/>
                <w:b/>
                <w:sz w:val="24"/>
                <w:szCs w:val="24"/>
              </w:rPr>
              <w:t>:</w:t>
            </w:r>
          </w:p>
          <w:p w14:paraId="223AF3F1" w14:textId="77777777" w:rsidR="000F2111" w:rsidRPr="00630B4B" w:rsidRDefault="000F2111">
            <w:pPr>
              <w:rPr>
                <w:rFonts w:ascii="Arial" w:hAnsi="Arial" w:cs="Arial"/>
                <w:b/>
                <w:sz w:val="24"/>
                <w:szCs w:val="24"/>
              </w:rPr>
            </w:pPr>
          </w:p>
        </w:tc>
      </w:tr>
      <w:tr w:rsidR="000F2111" w14:paraId="2B6BD260" w14:textId="77777777" w:rsidTr="009366F2">
        <w:trPr>
          <w:trHeight w:hRule="exact" w:val="576"/>
          <w:tblCellSpacing w:w="7" w:type="dxa"/>
        </w:trPr>
        <w:tc>
          <w:tcPr>
            <w:tcW w:w="4795" w:type="dxa"/>
          </w:tcPr>
          <w:p w14:paraId="6E430D6B" w14:textId="77777777" w:rsidR="000F2111" w:rsidRDefault="000F2111">
            <w:pPr>
              <w:rPr>
                <w:rFonts w:ascii="Arial" w:hAnsi="Arial" w:cs="Arial"/>
                <w:sz w:val="24"/>
                <w:szCs w:val="24"/>
              </w:rPr>
            </w:pPr>
            <w:proofErr w:type="spellStart"/>
            <w:r w:rsidRPr="00630B4B">
              <w:rPr>
                <w:rFonts w:ascii="Arial" w:hAnsi="Arial" w:cs="Arial"/>
                <w:b/>
                <w:sz w:val="24"/>
                <w:szCs w:val="24"/>
              </w:rPr>
              <w:t>Shortcode</w:t>
            </w:r>
            <w:proofErr w:type="spellEnd"/>
            <w:r>
              <w:rPr>
                <w:rFonts w:ascii="Arial" w:hAnsi="Arial" w:cs="Arial"/>
                <w:sz w:val="24"/>
                <w:szCs w:val="24"/>
              </w:rPr>
              <w:t xml:space="preserve">: </w:t>
            </w:r>
          </w:p>
          <w:p w14:paraId="1D66B5F0" w14:textId="77777777" w:rsidR="000F2111" w:rsidRDefault="000F2111">
            <w:pPr>
              <w:rPr>
                <w:rFonts w:ascii="Arial" w:hAnsi="Arial" w:cs="Arial"/>
                <w:sz w:val="24"/>
                <w:szCs w:val="24"/>
              </w:rPr>
            </w:pPr>
          </w:p>
        </w:tc>
        <w:tc>
          <w:tcPr>
            <w:tcW w:w="4795" w:type="dxa"/>
          </w:tcPr>
          <w:p w14:paraId="085E799B" w14:textId="77777777" w:rsidR="000F2111" w:rsidRDefault="000F2111">
            <w:pPr>
              <w:rPr>
                <w:rFonts w:ascii="Arial" w:hAnsi="Arial" w:cs="Arial"/>
                <w:sz w:val="24"/>
                <w:szCs w:val="24"/>
              </w:rPr>
            </w:pPr>
          </w:p>
        </w:tc>
      </w:tr>
      <w:tr w:rsidR="0058551A" w14:paraId="1A50B612" w14:textId="77777777" w:rsidTr="00572B5B">
        <w:trPr>
          <w:cantSplit/>
          <w:trHeight w:hRule="exact" w:val="5912"/>
          <w:tblCellSpacing w:w="7" w:type="dxa"/>
        </w:trPr>
        <w:tc>
          <w:tcPr>
            <w:tcW w:w="4795" w:type="dxa"/>
            <w:gridSpan w:val="2"/>
          </w:tcPr>
          <w:p w14:paraId="023150CA" w14:textId="2A62EC23" w:rsidR="00002BC0" w:rsidRDefault="00002BC0" w:rsidP="0058551A">
            <w:pPr>
              <w:rPr>
                <w:rFonts w:ascii="Arial" w:hAnsi="Arial" w:cs="Arial"/>
                <w:b/>
                <w:sz w:val="24"/>
                <w:szCs w:val="24"/>
              </w:rPr>
            </w:pPr>
            <w:r>
              <w:rPr>
                <w:rFonts w:ascii="Arial" w:hAnsi="Arial" w:cs="Arial"/>
                <w:b/>
                <w:sz w:val="24"/>
                <w:szCs w:val="24"/>
              </w:rPr>
              <w:t>User Section</w:t>
            </w:r>
          </w:p>
          <w:p w14:paraId="5EA1F674" w14:textId="6F03F79A" w:rsidR="00002BC0" w:rsidRDefault="00630B4B" w:rsidP="0058551A">
            <w:pPr>
              <w:rPr>
                <w:rFonts w:ascii="Arial" w:hAnsi="Arial" w:cs="Arial"/>
                <w:sz w:val="24"/>
                <w:szCs w:val="24"/>
              </w:rPr>
            </w:pPr>
            <w:r w:rsidRPr="00572B5B">
              <w:rPr>
                <w:rFonts w:ascii="Arial" w:hAnsi="Arial" w:cs="Arial"/>
                <w:sz w:val="24"/>
                <w:szCs w:val="24"/>
              </w:rPr>
              <w:t>Please confirm the statements below</w:t>
            </w:r>
            <w:r w:rsidR="00002BC0" w:rsidRPr="00572B5B">
              <w:rPr>
                <w:rFonts w:ascii="Arial" w:hAnsi="Arial" w:cs="Arial"/>
                <w:sz w:val="24"/>
                <w:szCs w:val="24"/>
              </w:rPr>
              <w:t xml:space="preserve"> and sign to acknowledge SMART policies.</w:t>
            </w:r>
          </w:p>
          <w:p w14:paraId="62728703" w14:textId="063ECFFA" w:rsidR="00630B4B" w:rsidRPr="00572B5B" w:rsidRDefault="00630B4B" w:rsidP="0058551A">
            <w:pPr>
              <w:rPr>
                <w:rFonts w:ascii="Arial" w:hAnsi="Arial" w:cs="Arial"/>
                <w:sz w:val="24"/>
                <w:szCs w:val="24"/>
              </w:rPr>
            </w:pPr>
          </w:p>
          <w:p w14:paraId="5EB26BA2" w14:textId="0387A302" w:rsidR="0058551A" w:rsidRDefault="00227DF2" w:rsidP="0058551A">
            <w:pPr>
              <w:rPr>
                <w:rFonts w:ascii="Arial" w:hAnsi="Arial" w:cs="Arial"/>
                <w:sz w:val="24"/>
                <w:szCs w:val="24"/>
              </w:rPr>
            </w:pPr>
            <w:sdt>
              <w:sdtPr>
                <w:rPr>
                  <w:rFonts w:ascii="Arial" w:hAnsi="Arial" w:cs="Arial"/>
                  <w:sz w:val="32"/>
                  <w:szCs w:val="32"/>
                </w:rPr>
                <w:id w:val="443273774"/>
                <w14:checkbox>
                  <w14:checked w14:val="0"/>
                  <w14:checkedState w14:val="2612" w14:font="MS Gothic"/>
                  <w14:uncheckedState w14:val="2610" w14:font="MS Gothic"/>
                </w14:checkbox>
              </w:sdtPr>
              <w:sdtEndPr/>
              <w:sdtContent>
                <w:r w:rsidR="00630B4B" w:rsidRPr="004763B2">
                  <w:rPr>
                    <w:rFonts w:ascii="MS Gothic" w:eastAsia="MS Gothic" w:hAnsi="MS Gothic" w:cs="Arial" w:hint="eastAsia"/>
                    <w:sz w:val="32"/>
                    <w:szCs w:val="32"/>
                  </w:rPr>
                  <w:t>☐</w:t>
                </w:r>
              </w:sdtContent>
            </w:sdt>
            <w:r w:rsidR="00630B4B">
              <w:rPr>
                <w:rFonts w:ascii="Arial" w:hAnsi="Arial" w:cs="Arial"/>
                <w:sz w:val="24"/>
                <w:szCs w:val="24"/>
              </w:rPr>
              <w:t xml:space="preserve"> </w:t>
            </w:r>
            <w:r w:rsidR="0058551A">
              <w:rPr>
                <w:rFonts w:ascii="Arial" w:hAnsi="Arial" w:cs="Arial"/>
                <w:sz w:val="24"/>
                <w:szCs w:val="24"/>
              </w:rPr>
              <w:t>I have read and understand the usage policies for the SMART Center</w:t>
            </w:r>
            <w:r w:rsidR="00560EF5">
              <w:rPr>
                <w:rFonts w:ascii="Arial" w:hAnsi="Arial" w:cs="Arial"/>
                <w:sz w:val="24"/>
                <w:szCs w:val="24"/>
              </w:rPr>
              <w:t>.</w:t>
            </w:r>
            <w:r w:rsidR="0058551A">
              <w:rPr>
                <w:rFonts w:ascii="Arial" w:hAnsi="Arial" w:cs="Arial"/>
                <w:sz w:val="24"/>
                <w:szCs w:val="24"/>
              </w:rPr>
              <w:t xml:space="preserve"> </w:t>
            </w:r>
          </w:p>
          <w:p w14:paraId="7DD8151E" w14:textId="77777777" w:rsidR="0058551A" w:rsidRDefault="0058551A" w:rsidP="000F2111">
            <w:pPr>
              <w:rPr>
                <w:rFonts w:ascii="Arial" w:hAnsi="Arial" w:cs="Arial"/>
                <w:sz w:val="24"/>
                <w:szCs w:val="24"/>
              </w:rPr>
            </w:pPr>
          </w:p>
          <w:p w14:paraId="65AF15FC" w14:textId="77777777" w:rsidR="0058551A" w:rsidRDefault="00227DF2" w:rsidP="004A0217">
            <w:pPr>
              <w:ind w:left="450" w:hanging="450"/>
              <w:rPr>
                <w:rFonts w:ascii="Arial" w:hAnsi="Arial" w:cs="Arial"/>
                <w:sz w:val="24"/>
                <w:szCs w:val="24"/>
              </w:rPr>
            </w:pPr>
            <w:sdt>
              <w:sdtPr>
                <w:rPr>
                  <w:rFonts w:ascii="Arial" w:hAnsi="Arial" w:cs="Arial"/>
                  <w:sz w:val="32"/>
                  <w:szCs w:val="32"/>
                </w:rPr>
                <w:id w:val="1607923719"/>
                <w14:checkbox>
                  <w14:checked w14:val="0"/>
                  <w14:checkedState w14:val="2612" w14:font="MS Gothic"/>
                  <w14:uncheckedState w14:val="2610" w14:font="MS Gothic"/>
                </w14:checkbox>
              </w:sdtPr>
              <w:sdtEndPr/>
              <w:sdtContent>
                <w:r w:rsidR="00630B4B" w:rsidRPr="004763B2">
                  <w:rPr>
                    <w:rFonts w:ascii="MS Gothic" w:eastAsia="MS Gothic" w:hAnsi="MS Gothic" w:cs="Arial" w:hint="eastAsia"/>
                    <w:sz w:val="32"/>
                    <w:szCs w:val="32"/>
                  </w:rPr>
                  <w:t>☐</w:t>
                </w:r>
              </w:sdtContent>
            </w:sdt>
            <w:r w:rsidR="00630B4B">
              <w:rPr>
                <w:rFonts w:ascii="Arial" w:hAnsi="Arial" w:cs="Arial"/>
                <w:sz w:val="24"/>
                <w:szCs w:val="24"/>
              </w:rPr>
              <w:t xml:space="preserve"> </w:t>
            </w:r>
            <w:r w:rsidR="0058551A">
              <w:rPr>
                <w:rFonts w:ascii="Arial" w:hAnsi="Arial" w:cs="Arial"/>
                <w:sz w:val="24"/>
                <w:szCs w:val="24"/>
              </w:rPr>
              <w:t>I affirm tha</w:t>
            </w:r>
            <w:r w:rsidR="00630B4B">
              <w:rPr>
                <w:rFonts w:ascii="Arial" w:hAnsi="Arial" w:cs="Arial"/>
                <w:sz w:val="24"/>
                <w:szCs w:val="24"/>
              </w:rPr>
              <w:t>t I will acknowledge the SMART C</w:t>
            </w:r>
            <w:r w:rsidR="0058551A">
              <w:rPr>
                <w:rFonts w:ascii="Arial" w:hAnsi="Arial" w:cs="Arial"/>
                <w:sz w:val="24"/>
                <w:szCs w:val="24"/>
              </w:rPr>
              <w:t xml:space="preserve">enter in any publications benefitting from the instrumentation and expertise in the SMART Center, as described in </w:t>
            </w:r>
            <w:r w:rsidR="00630B4B">
              <w:rPr>
                <w:rFonts w:ascii="Arial" w:hAnsi="Arial" w:cs="Arial"/>
                <w:sz w:val="24"/>
                <w:szCs w:val="24"/>
              </w:rPr>
              <w:t xml:space="preserve">“Types of SMART Center Acknowledgement.” </w:t>
            </w:r>
          </w:p>
          <w:p w14:paraId="49C41D26" w14:textId="77777777" w:rsidR="00002BC0" w:rsidRDefault="00002BC0" w:rsidP="004A0217">
            <w:pPr>
              <w:ind w:left="450" w:hanging="450"/>
              <w:rPr>
                <w:rFonts w:ascii="Arial" w:hAnsi="Arial" w:cs="Arial"/>
                <w:sz w:val="24"/>
                <w:szCs w:val="24"/>
              </w:rPr>
            </w:pPr>
          </w:p>
          <w:p w14:paraId="2BD32FD2" w14:textId="2BC62E79" w:rsidR="004F2D57" w:rsidRDefault="00227DF2" w:rsidP="004A0217">
            <w:pPr>
              <w:ind w:left="450" w:hanging="450"/>
              <w:rPr>
                <w:rFonts w:ascii="Arial" w:hAnsi="Arial" w:cs="Arial"/>
                <w:sz w:val="24"/>
                <w:szCs w:val="24"/>
              </w:rPr>
            </w:pPr>
            <w:sdt>
              <w:sdtPr>
                <w:rPr>
                  <w:rFonts w:ascii="Arial" w:hAnsi="Arial" w:cs="Arial"/>
                  <w:sz w:val="32"/>
                  <w:szCs w:val="32"/>
                </w:rPr>
                <w:id w:val="-534573758"/>
                <w14:checkbox>
                  <w14:checked w14:val="0"/>
                  <w14:checkedState w14:val="2612" w14:font="MS Gothic"/>
                  <w14:uncheckedState w14:val="2610" w14:font="MS Gothic"/>
                </w14:checkbox>
              </w:sdtPr>
              <w:sdtEndPr/>
              <w:sdtContent>
                <w:r w:rsidR="004F2D57" w:rsidRPr="004763B2">
                  <w:rPr>
                    <w:rFonts w:ascii="MS Gothic" w:eastAsia="MS Gothic" w:hAnsi="MS Gothic" w:cs="Arial" w:hint="eastAsia"/>
                    <w:sz w:val="32"/>
                    <w:szCs w:val="32"/>
                  </w:rPr>
                  <w:t>☐</w:t>
                </w:r>
              </w:sdtContent>
            </w:sdt>
            <w:r w:rsidR="004F2D57">
              <w:rPr>
                <w:rFonts w:ascii="Arial" w:hAnsi="Arial" w:cs="Arial"/>
                <w:sz w:val="24"/>
                <w:szCs w:val="24"/>
              </w:rPr>
              <w:t xml:space="preserve"> I acknowledge that I am responsible for any equipment damaged by intenti</w:t>
            </w:r>
            <w:r w:rsidR="00002BC0">
              <w:rPr>
                <w:rFonts w:ascii="Arial" w:hAnsi="Arial" w:cs="Arial"/>
                <w:sz w:val="24"/>
                <w:szCs w:val="24"/>
              </w:rPr>
              <w:t>onal or grossly negligent misuse</w:t>
            </w:r>
            <w:r w:rsidR="004F2D57">
              <w:rPr>
                <w:rFonts w:ascii="Arial" w:hAnsi="Arial" w:cs="Arial"/>
                <w:sz w:val="24"/>
                <w:szCs w:val="24"/>
              </w:rPr>
              <w:t>.</w:t>
            </w:r>
          </w:p>
          <w:p w14:paraId="08EB4894" w14:textId="77777777" w:rsidR="00332413" w:rsidRDefault="00332413" w:rsidP="004A0217">
            <w:pPr>
              <w:ind w:left="450" w:hanging="450"/>
              <w:rPr>
                <w:rFonts w:ascii="Arial" w:hAnsi="Arial" w:cs="Arial"/>
                <w:sz w:val="24"/>
                <w:szCs w:val="24"/>
              </w:rPr>
            </w:pPr>
          </w:p>
          <w:p w14:paraId="454C1C0C" w14:textId="77777777" w:rsidR="00332413" w:rsidRDefault="00332413" w:rsidP="004A0217">
            <w:pPr>
              <w:ind w:left="450" w:hanging="450"/>
              <w:rPr>
                <w:rFonts w:ascii="Arial" w:hAnsi="Arial" w:cs="Arial"/>
                <w:sz w:val="24"/>
                <w:szCs w:val="24"/>
              </w:rPr>
            </w:pPr>
            <w:r>
              <w:rPr>
                <w:rFonts w:ascii="Arial" w:hAnsi="Arial" w:cs="Arial"/>
                <w:sz w:val="24"/>
                <w:szCs w:val="24"/>
              </w:rPr>
              <w:t>I have completed the following Safety Training:</w:t>
            </w:r>
          </w:p>
          <w:p w14:paraId="13DCE0BD" w14:textId="0F216E39" w:rsidR="00332413" w:rsidRPr="00332413" w:rsidRDefault="00227DF2" w:rsidP="004A0217">
            <w:pPr>
              <w:ind w:left="450" w:hanging="450"/>
              <w:rPr>
                <w:rFonts w:ascii="Arial" w:hAnsi="Arial" w:cs="Arial"/>
                <w:sz w:val="24"/>
                <w:szCs w:val="24"/>
              </w:rPr>
            </w:pPr>
            <w:sdt>
              <w:sdtPr>
                <w:rPr>
                  <w:rFonts w:ascii="Arial" w:hAnsi="Arial" w:cs="Arial"/>
                  <w:sz w:val="32"/>
                  <w:szCs w:val="32"/>
                </w:rPr>
                <w:id w:val="-60017159"/>
                <w14:checkbox>
                  <w14:checked w14:val="0"/>
                  <w14:checkedState w14:val="2612" w14:font="MS Gothic"/>
                  <w14:uncheckedState w14:val="2610" w14:font="MS Gothic"/>
                </w14:checkbox>
              </w:sdtPr>
              <w:sdtEndPr/>
              <w:sdtContent>
                <w:r w:rsidR="00332413" w:rsidRPr="004763B2">
                  <w:rPr>
                    <w:rFonts w:ascii="MS Gothic" w:eastAsia="MS Gothic" w:hAnsi="MS Gothic" w:cs="Arial" w:hint="eastAsia"/>
                    <w:sz w:val="32"/>
                    <w:szCs w:val="32"/>
                  </w:rPr>
                  <w:t>☐</w:t>
                </w:r>
              </w:sdtContent>
            </w:sdt>
            <w:r w:rsidR="00332413" w:rsidRPr="00332413">
              <w:rPr>
                <w:rFonts w:ascii="Arial" w:hAnsi="Arial" w:cs="Arial"/>
                <w:sz w:val="24"/>
                <w:szCs w:val="24"/>
              </w:rPr>
              <w:t xml:space="preserve"> </w:t>
            </w:r>
            <w:r w:rsidR="00332413">
              <w:rPr>
                <w:rFonts w:ascii="Arial" w:hAnsi="Arial" w:cs="Arial"/>
                <w:sz w:val="24"/>
                <w:szCs w:val="24"/>
              </w:rPr>
              <w:t xml:space="preserve"> </w:t>
            </w:r>
            <w:r w:rsidR="00332413" w:rsidRPr="00332413">
              <w:rPr>
                <w:rFonts w:ascii="Arial" w:hAnsi="Arial" w:cs="Arial"/>
                <w:sz w:val="24"/>
                <w:szCs w:val="24"/>
              </w:rPr>
              <w:t xml:space="preserve">OSEH </w:t>
            </w:r>
            <w:r w:rsidR="00242E2D" w:rsidRPr="00242E2D">
              <w:rPr>
                <w:rFonts w:ascii="Arial" w:hAnsi="Arial" w:cs="Arial"/>
                <w:sz w:val="24"/>
                <w:szCs w:val="24"/>
              </w:rPr>
              <w:t>General Laboratory Safety Training</w:t>
            </w:r>
            <w:r w:rsidR="00242E2D">
              <w:rPr>
                <w:rFonts w:ascii="Arial" w:hAnsi="Arial" w:cs="Arial"/>
                <w:sz w:val="24"/>
                <w:szCs w:val="24"/>
              </w:rPr>
              <w:t xml:space="preserve"> (</w:t>
            </w:r>
            <w:r w:rsidR="00242E2D" w:rsidRPr="00242E2D">
              <w:rPr>
                <w:rFonts w:ascii="Arial" w:hAnsi="Arial" w:cs="Arial"/>
                <w:sz w:val="24"/>
              </w:rPr>
              <w:t>EHS_BLS005w</w:t>
            </w:r>
            <w:r w:rsidR="00242E2D">
              <w:rPr>
                <w:rFonts w:ascii="Arial" w:hAnsi="Arial" w:cs="Arial"/>
                <w:sz w:val="24"/>
              </w:rPr>
              <w:t>)</w:t>
            </w:r>
          </w:p>
          <w:p w14:paraId="1BA6671D" w14:textId="1F03929E" w:rsidR="00332413" w:rsidRPr="00332413" w:rsidRDefault="00227DF2" w:rsidP="004A0217">
            <w:pPr>
              <w:ind w:left="450" w:hanging="450"/>
              <w:rPr>
                <w:rFonts w:ascii="Arial" w:hAnsi="Arial" w:cs="Arial"/>
                <w:sz w:val="24"/>
                <w:szCs w:val="24"/>
              </w:rPr>
            </w:pPr>
            <w:sdt>
              <w:sdtPr>
                <w:rPr>
                  <w:rFonts w:ascii="Arial" w:hAnsi="Arial" w:cs="Arial"/>
                  <w:sz w:val="32"/>
                  <w:szCs w:val="32"/>
                </w:rPr>
                <w:id w:val="-514761317"/>
                <w14:checkbox>
                  <w14:checked w14:val="0"/>
                  <w14:checkedState w14:val="2612" w14:font="MS Gothic"/>
                  <w14:uncheckedState w14:val="2610" w14:font="MS Gothic"/>
                </w14:checkbox>
              </w:sdtPr>
              <w:sdtEndPr/>
              <w:sdtContent>
                <w:r w:rsidR="00332413" w:rsidRPr="004763B2">
                  <w:rPr>
                    <w:rFonts w:ascii="MS Gothic" w:eastAsia="MS Gothic" w:hAnsi="MS Gothic" w:cs="Arial" w:hint="eastAsia"/>
                    <w:sz w:val="32"/>
                    <w:szCs w:val="32"/>
                  </w:rPr>
                  <w:t>☐</w:t>
                </w:r>
              </w:sdtContent>
            </w:sdt>
            <w:r w:rsidR="00332413" w:rsidRPr="00332413">
              <w:rPr>
                <w:rFonts w:ascii="Arial" w:hAnsi="Arial" w:cs="Arial"/>
                <w:sz w:val="24"/>
                <w:szCs w:val="24"/>
              </w:rPr>
              <w:t xml:space="preserve">  OSEH Laser Safety </w:t>
            </w:r>
            <w:r w:rsidR="00242E2D">
              <w:rPr>
                <w:rFonts w:ascii="Arial" w:hAnsi="Arial" w:cs="Arial"/>
                <w:sz w:val="24"/>
                <w:szCs w:val="24"/>
              </w:rPr>
              <w:t xml:space="preserve">Basic </w:t>
            </w:r>
            <w:r w:rsidR="00332413" w:rsidRPr="00332413">
              <w:rPr>
                <w:rFonts w:ascii="Arial" w:hAnsi="Arial" w:cs="Arial"/>
                <w:sz w:val="24"/>
                <w:szCs w:val="24"/>
              </w:rPr>
              <w:t>Training</w:t>
            </w:r>
            <w:r w:rsidR="00242E2D" w:rsidRPr="00242E2D">
              <w:rPr>
                <w:rFonts w:ascii="Arial" w:hAnsi="Arial" w:cs="Arial"/>
                <w:sz w:val="24"/>
              </w:rPr>
              <w:t xml:space="preserve"> </w:t>
            </w:r>
            <w:r w:rsidR="00242E2D">
              <w:rPr>
                <w:rFonts w:ascii="Arial" w:hAnsi="Arial" w:cs="Arial"/>
                <w:sz w:val="24"/>
              </w:rPr>
              <w:t>(</w:t>
            </w:r>
            <w:r w:rsidR="00242E2D" w:rsidRPr="00242E2D">
              <w:rPr>
                <w:rFonts w:ascii="Arial" w:hAnsi="Arial" w:cs="Arial"/>
                <w:sz w:val="24"/>
              </w:rPr>
              <w:t>BLS025w</w:t>
            </w:r>
            <w:r w:rsidR="00242E2D">
              <w:rPr>
                <w:rFonts w:ascii="Arial" w:hAnsi="Arial" w:cs="Arial"/>
                <w:sz w:val="24"/>
              </w:rPr>
              <w:t>)</w:t>
            </w:r>
          </w:p>
          <w:p w14:paraId="59CE7CB4" w14:textId="62890271" w:rsidR="00332413" w:rsidRPr="00332413" w:rsidRDefault="00227DF2" w:rsidP="004A0217">
            <w:pPr>
              <w:ind w:left="450" w:hanging="450"/>
              <w:rPr>
                <w:rFonts w:ascii="Arial" w:hAnsi="Arial" w:cs="Arial"/>
                <w:sz w:val="24"/>
                <w:szCs w:val="24"/>
              </w:rPr>
            </w:pPr>
            <w:sdt>
              <w:sdtPr>
                <w:rPr>
                  <w:rFonts w:ascii="Arial" w:hAnsi="Arial" w:cs="Arial"/>
                  <w:sz w:val="32"/>
                  <w:szCs w:val="32"/>
                </w:rPr>
                <w:id w:val="1809276988"/>
                <w14:checkbox>
                  <w14:checked w14:val="0"/>
                  <w14:checkedState w14:val="2612" w14:font="MS Gothic"/>
                  <w14:uncheckedState w14:val="2610" w14:font="MS Gothic"/>
                </w14:checkbox>
              </w:sdtPr>
              <w:sdtEndPr/>
              <w:sdtContent>
                <w:r w:rsidR="00332413" w:rsidRPr="004763B2">
                  <w:rPr>
                    <w:rFonts w:ascii="MS Gothic" w:eastAsia="MS Gothic" w:hAnsi="MS Gothic" w:cs="Arial" w:hint="eastAsia"/>
                    <w:sz w:val="32"/>
                    <w:szCs w:val="32"/>
                  </w:rPr>
                  <w:t>☐</w:t>
                </w:r>
              </w:sdtContent>
            </w:sdt>
            <w:r w:rsidR="00332413" w:rsidRPr="00332413">
              <w:rPr>
                <w:rFonts w:ascii="Arial" w:hAnsi="Arial" w:cs="Arial"/>
                <w:sz w:val="24"/>
                <w:szCs w:val="24"/>
              </w:rPr>
              <w:t xml:space="preserve"> </w:t>
            </w:r>
            <w:r w:rsidR="00332413">
              <w:rPr>
                <w:rFonts w:ascii="Arial" w:hAnsi="Arial" w:cs="Arial"/>
                <w:sz w:val="24"/>
                <w:szCs w:val="24"/>
              </w:rPr>
              <w:t xml:space="preserve"> </w:t>
            </w:r>
            <w:r w:rsidR="00332413" w:rsidRPr="00332413">
              <w:rPr>
                <w:rFonts w:ascii="Arial" w:hAnsi="Arial" w:cs="Arial"/>
                <w:sz w:val="24"/>
                <w:szCs w:val="24"/>
              </w:rPr>
              <w:t>Class 3b/4 Laser Safety Training (Tier 1)</w:t>
            </w:r>
            <w:r w:rsidR="003149AD">
              <w:rPr>
                <w:rFonts w:ascii="Arial" w:hAnsi="Arial" w:cs="Arial"/>
                <w:sz w:val="24"/>
                <w:szCs w:val="24"/>
              </w:rPr>
              <w:t xml:space="preserve"> </w:t>
            </w:r>
            <w:r w:rsidR="003149AD" w:rsidRPr="00572B5B">
              <w:rPr>
                <w:rFonts w:ascii="Arial" w:hAnsi="Arial" w:cs="Arial"/>
                <w:i/>
                <w:sz w:val="24"/>
                <w:szCs w:val="24"/>
              </w:rPr>
              <w:t>(for optical tweezer users only)</w:t>
            </w:r>
          </w:p>
          <w:p w14:paraId="6192F5EE" w14:textId="77777777" w:rsidR="00332413" w:rsidRDefault="00332413" w:rsidP="004A0217">
            <w:pPr>
              <w:ind w:left="450" w:hanging="450"/>
              <w:rPr>
                <w:rFonts w:ascii="Arial" w:hAnsi="Arial" w:cs="Arial"/>
                <w:sz w:val="24"/>
                <w:szCs w:val="24"/>
              </w:rPr>
            </w:pPr>
          </w:p>
          <w:p w14:paraId="5DF1A4EB" w14:textId="3920FEF9" w:rsidR="00332413" w:rsidRPr="000F2111" w:rsidRDefault="004F2D57" w:rsidP="00B217D9">
            <w:pPr>
              <w:rPr>
                <w:rFonts w:ascii="Arial" w:hAnsi="Arial" w:cs="Arial"/>
                <w:sz w:val="24"/>
                <w:szCs w:val="24"/>
              </w:rPr>
            </w:pPr>
            <w:r>
              <w:rPr>
                <w:rFonts w:ascii="Arial" w:hAnsi="Arial" w:cs="Arial"/>
                <w:sz w:val="24"/>
                <w:szCs w:val="24"/>
              </w:rPr>
              <w:t xml:space="preserve">User signature:  </w:t>
            </w:r>
            <w:r w:rsidR="00002BC0">
              <w:rPr>
                <w:rFonts w:ascii="Arial" w:hAnsi="Arial" w:cs="Arial"/>
                <w:sz w:val="24"/>
                <w:szCs w:val="24"/>
              </w:rPr>
              <w:t>______________</w:t>
            </w:r>
            <w:r w:rsidR="00B217D9">
              <w:rPr>
                <w:rFonts w:ascii="Arial" w:hAnsi="Arial" w:cs="Arial"/>
                <w:sz w:val="24"/>
                <w:szCs w:val="24"/>
              </w:rPr>
              <w:t>________________    Date: ________________</w:t>
            </w:r>
          </w:p>
        </w:tc>
      </w:tr>
      <w:tr w:rsidR="004F2D57" w14:paraId="09A42471" w14:textId="77777777" w:rsidTr="00572B5B">
        <w:trPr>
          <w:cantSplit/>
          <w:trHeight w:hRule="exact" w:val="3410"/>
          <w:tblCellSpacing w:w="7" w:type="dxa"/>
        </w:trPr>
        <w:tc>
          <w:tcPr>
            <w:tcW w:w="4795" w:type="dxa"/>
            <w:gridSpan w:val="2"/>
          </w:tcPr>
          <w:p w14:paraId="1EA2105B" w14:textId="4A5A37D8" w:rsidR="00002BC0" w:rsidRDefault="004F2D57" w:rsidP="0058551A">
            <w:pPr>
              <w:rPr>
                <w:rFonts w:ascii="Arial" w:hAnsi="Arial" w:cs="Arial"/>
                <w:b/>
                <w:sz w:val="24"/>
                <w:szCs w:val="24"/>
              </w:rPr>
            </w:pPr>
            <w:r>
              <w:rPr>
                <w:rFonts w:ascii="Arial" w:hAnsi="Arial" w:cs="Arial"/>
                <w:b/>
                <w:sz w:val="24"/>
                <w:szCs w:val="24"/>
              </w:rPr>
              <w:t>PI</w:t>
            </w:r>
            <w:r w:rsidR="00002BC0">
              <w:rPr>
                <w:rFonts w:ascii="Arial" w:hAnsi="Arial" w:cs="Arial"/>
                <w:b/>
                <w:sz w:val="24"/>
                <w:szCs w:val="24"/>
              </w:rPr>
              <w:t xml:space="preserve"> section</w:t>
            </w:r>
          </w:p>
          <w:p w14:paraId="1E482AE1" w14:textId="0DABAA08" w:rsidR="004F2D57" w:rsidRPr="00572B5B" w:rsidRDefault="004F2D57" w:rsidP="0058551A">
            <w:pPr>
              <w:rPr>
                <w:rFonts w:ascii="Arial" w:hAnsi="Arial" w:cs="Arial"/>
                <w:sz w:val="24"/>
                <w:szCs w:val="24"/>
              </w:rPr>
            </w:pPr>
            <w:r w:rsidRPr="00572B5B">
              <w:rPr>
                <w:rFonts w:ascii="Arial" w:hAnsi="Arial" w:cs="Arial"/>
                <w:sz w:val="24"/>
                <w:szCs w:val="24"/>
              </w:rPr>
              <w:t xml:space="preserve">Please </w:t>
            </w:r>
            <w:r w:rsidR="00002BC0" w:rsidRPr="00572B5B">
              <w:rPr>
                <w:rFonts w:ascii="Arial" w:hAnsi="Arial" w:cs="Arial"/>
                <w:sz w:val="24"/>
                <w:szCs w:val="24"/>
              </w:rPr>
              <w:t xml:space="preserve">confirm the statements below </w:t>
            </w:r>
            <w:r w:rsidRPr="00572B5B">
              <w:rPr>
                <w:rFonts w:ascii="Arial" w:hAnsi="Arial" w:cs="Arial"/>
                <w:sz w:val="24"/>
                <w:szCs w:val="24"/>
              </w:rPr>
              <w:t>to auth</w:t>
            </w:r>
            <w:r w:rsidR="00002BC0" w:rsidRPr="00572B5B">
              <w:rPr>
                <w:rFonts w:ascii="Arial" w:hAnsi="Arial" w:cs="Arial"/>
                <w:sz w:val="24"/>
                <w:szCs w:val="24"/>
              </w:rPr>
              <w:t>orize usage of SMART facilities.</w:t>
            </w:r>
          </w:p>
          <w:p w14:paraId="51A1ADF6" w14:textId="77777777" w:rsidR="00002BC0" w:rsidRDefault="00002BC0" w:rsidP="0058551A">
            <w:pPr>
              <w:rPr>
                <w:rFonts w:ascii="Arial" w:hAnsi="Arial" w:cs="Arial"/>
                <w:b/>
                <w:sz w:val="24"/>
                <w:szCs w:val="24"/>
              </w:rPr>
            </w:pPr>
          </w:p>
          <w:p w14:paraId="43700D0B" w14:textId="22958F2A" w:rsidR="00002BC0" w:rsidRPr="00572B5B" w:rsidRDefault="00227DF2" w:rsidP="00572B5B">
            <w:pPr>
              <w:ind w:left="450" w:hanging="450"/>
              <w:rPr>
                <w:rFonts w:ascii="Arial" w:hAnsi="Arial" w:cs="Arial"/>
                <w:sz w:val="24"/>
                <w:szCs w:val="24"/>
              </w:rPr>
            </w:pPr>
            <w:sdt>
              <w:sdtPr>
                <w:rPr>
                  <w:rFonts w:ascii="Arial" w:hAnsi="Arial" w:cs="Arial"/>
                  <w:sz w:val="32"/>
                  <w:szCs w:val="32"/>
                </w:rPr>
                <w:id w:val="2036459601"/>
                <w14:checkbox>
                  <w14:checked w14:val="0"/>
                  <w14:checkedState w14:val="2612" w14:font="MS Gothic"/>
                  <w14:uncheckedState w14:val="2610" w14:font="MS Gothic"/>
                </w14:checkbox>
              </w:sdtPr>
              <w:sdtEndPr/>
              <w:sdtContent>
                <w:r w:rsidR="00002BC0">
                  <w:rPr>
                    <w:rFonts w:ascii="MS Gothic" w:eastAsia="MS Gothic" w:hAnsi="MS Gothic" w:cs="Arial" w:hint="eastAsia"/>
                    <w:sz w:val="32"/>
                    <w:szCs w:val="32"/>
                  </w:rPr>
                  <w:t>☐</w:t>
                </w:r>
              </w:sdtContent>
            </w:sdt>
            <w:r w:rsidR="00002BC0">
              <w:rPr>
                <w:rFonts w:ascii="Arial" w:hAnsi="Arial" w:cs="Arial"/>
                <w:sz w:val="24"/>
                <w:szCs w:val="24"/>
              </w:rPr>
              <w:t xml:space="preserve"> I acknowledge that my lab is responsible for fees assessed for use of SMART instrumentation and staff time.</w:t>
            </w:r>
          </w:p>
          <w:p w14:paraId="429BA75C" w14:textId="77777777" w:rsidR="00002BC0" w:rsidRDefault="00002BC0" w:rsidP="0058551A">
            <w:pPr>
              <w:rPr>
                <w:rFonts w:ascii="Arial" w:hAnsi="Arial" w:cs="Arial"/>
                <w:b/>
                <w:sz w:val="24"/>
                <w:szCs w:val="24"/>
              </w:rPr>
            </w:pPr>
          </w:p>
          <w:p w14:paraId="53B33FC3" w14:textId="2A1206E8" w:rsidR="00002BC0" w:rsidRDefault="00227DF2" w:rsidP="00002BC0">
            <w:pPr>
              <w:ind w:left="450" w:hanging="450"/>
              <w:rPr>
                <w:rFonts w:ascii="Arial" w:hAnsi="Arial" w:cs="Arial"/>
                <w:sz w:val="24"/>
                <w:szCs w:val="24"/>
              </w:rPr>
            </w:pPr>
            <w:sdt>
              <w:sdtPr>
                <w:rPr>
                  <w:rFonts w:ascii="Arial" w:hAnsi="Arial" w:cs="Arial"/>
                  <w:sz w:val="32"/>
                  <w:szCs w:val="32"/>
                </w:rPr>
                <w:id w:val="870492589"/>
                <w14:checkbox>
                  <w14:checked w14:val="0"/>
                  <w14:checkedState w14:val="2612" w14:font="MS Gothic"/>
                  <w14:uncheckedState w14:val="2610" w14:font="MS Gothic"/>
                </w14:checkbox>
              </w:sdtPr>
              <w:sdtEndPr/>
              <w:sdtContent>
                <w:r w:rsidR="00002BC0">
                  <w:rPr>
                    <w:rFonts w:ascii="MS Gothic" w:eastAsia="MS Gothic" w:hAnsi="MS Gothic" w:cs="Arial" w:hint="eastAsia"/>
                    <w:sz w:val="32"/>
                    <w:szCs w:val="32"/>
                  </w:rPr>
                  <w:t>☐</w:t>
                </w:r>
              </w:sdtContent>
            </w:sdt>
            <w:r w:rsidR="00002BC0">
              <w:rPr>
                <w:rFonts w:ascii="Arial" w:hAnsi="Arial" w:cs="Arial"/>
                <w:sz w:val="24"/>
                <w:szCs w:val="24"/>
              </w:rPr>
              <w:t xml:space="preserve"> I acknowledge that my lab is responsible for the cost of repair or replacement of equipment damaged by intentional or grossly negligent misuse.</w:t>
            </w:r>
          </w:p>
          <w:p w14:paraId="038DD7FA" w14:textId="77777777" w:rsidR="00B217D9" w:rsidRDefault="00B217D9" w:rsidP="00002BC0">
            <w:pPr>
              <w:ind w:left="450" w:hanging="450"/>
              <w:rPr>
                <w:rFonts w:ascii="Arial" w:hAnsi="Arial" w:cs="Arial"/>
                <w:sz w:val="24"/>
                <w:szCs w:val="24"/>
              </w:rPr>
            </w:pPr>
          </w:p>
          <w:p w14:paraId="058536C2" w14:textId="77777777" w:rsidR="00560EF5" w:rsidRPr="00AF2761" w:rsidRDefault="00560EF5" w:rsidP="00002BC0">
            <w:pPr>
              <w:ind w:left="450" w:hanging="450"/>
              <w:rPr>
                <w:rFonts w:ascii="Arial" w:hAnsi="Arial" w:cs="Arial"/>
                <w:sz w:val="24"/>
                <w:szCs w:val="24"/>
              </w:rPr>
            </w:pPr>
          </w:p>
          <w:p w14:paraId="2019677F" w14:textId="7DBD2247" w:rsidR="00002BC0" w:rsidRPr="00630B4B" w:rsidRDefault="00B217D9" w:rsidP="0058551A">
            <w:pPr>
              <w:rPr>
                <w:rFonts w:ascii="Arial" w:hAnsi="Arial" w:cs="Arial"/>
                <w:b/>
                <w:sz w:val="24"/>
                <w:szCs w:val="24"/>
              </w:rPr>
            </w:pPr>
            <w:r>
              <w:rPr>
                <w:rFonts w:ascii="Arial" w:hAnsi="Arial" w:cs="Arial"/>
                <w:sz w:val="24"/>
                <w:szCs w:val="24"/>
              </w:rPr>
              <w:t>PI signature:  ______________________________    Date: ________________</w:t>
            </w:r>
          </w:p>
        </w:tc>
      </w:tr>
      <w:tr w:rsidR="000F2111" w14:paraId="04CF006A" w14:textId="77777777" w:rsidTr="00572B5B">
        <w:trPr>
          <w:cantSplit/>
          <w:trHeight w:hRule="exact" w:val="12707"/>
          <w:tblCellSpacing w:w="7" w:type="dxa"/>
        </w:trPr>
        <w:tc>
          <w:tcPr>
            <w:tcW w:w="4795" w:type="dxa"/>
            <w:gridSpan w:val="2"/>
          </w:tcPr>
          <w:p w14:paraId="25659D31" w14:textId="77777777" w:rsidR="00630B4B" w:rsidRDefault="00630B4B" w:rsidP="000F2111">
            <w:pPr>
              <w:rPr>
                <w:rFonts w:ascii="Arial" w:hAnsi="Arial" w:cs="Arial"/>
                <w:b/>
                <w:sz w:val="24"/>
                <w:szCs w:val="24"/>
              </w:rPr>
            </w:pPr>
          </w:p>
          <w:p w14:paraId="464C33AC" w14:textId="247A8C40" w:rsidR="000F2111" w:rsidRPr="00630B4B" w:rsidRDefault="002C2E36" w:rsidP="000F2111">
            <w:pPr>
              <w:rPr>
                <w:rFonts w:ascii="Arial" w:hAnsi="Arial" w:cs="Arial"/>
                <w:b/>
                <w:sz w:val="24"/>
                <w:szCs w:val="24"/>
              </w:rPr>
            </w:pPr>
            <w:r>
              <w:rPr>
                <w:rFonts w:ascii="Arial" w:hAnsi="Arial" w:cs="Arial"/>
                <w:b/>
                <w:sz w:val="24"/>
                <w:szCs w:val="24"/>
              </w:rPr>
              <w:t>Please b</w:t>
            </w:r>
            <w:r w:rsidR="000F2111" w:rsidRPr="00630B4B">
              <w:rPr>
                <w:rFonts w:ascii="Arial" w:hAnsi="Arial" w:cs="Arial"/>
                <w:b/>
                <w:sz w:val="24"/>
                <w:szCs w:val="24"/>
              </w:rPr>
              <w:t>rief</w:t>
            </w:r>
            <w:r>
              <w:rPr>
                <w:rFonts w:ascii="Arial" w:hAnsi="Arial" w:cs="Arial"/>
                <w:b/>
                <w:sz w:val="24"/>
                <w:szCs w:val="24"/>
              </w:rPr>
              <w:t>ly describe</w:t>
            </w:r>
            <w:r w:rsidR="000F2111" w:rsidRPr="00630B4B">
              <w:rPr>
                <w:rFonts w:ascii="Arial" w:hAnsi="Arial" w:cs="Arial"/>
                <w:b/>
                <w:sz w:val="24"/>
                <w:szCs w:val="24"/>
              </w:rPr>
              <w:t xml:space="preserve"> </w:t>
            </w:r>
            <w:r w:rsidR="00630B4B">
              <w:rPr>
                <w:rFonts w:ascii="Arial" w:hAnsi="Arial" w:cs="Arial"/>
                <w:b/>
                <w:sz w:val="24"/>
                <w:szCs w:val="24"/>
              </w:rPr>
              <w:t xml:space="preserve">your </w:t>
            </w:r>
            <w:r w:rsidR="000F2111" w:rsidRPr="00630B4B">
              <w:rPr>
                <w:rFonts w:ascii="Arial" w:hAnsi="Arial" w:cs="Arial"/>
                <w:b/>
                <w:sz w:val="24"/>
                <w:szCs w:val="24"/>
              </w:rPr>
              <w:t>project, and how SMART instruments will aid your investigation</w:t>
            </w:r>
            <w:r w:rsidR="00630B4B">
              <w:rPr>
                <w:rFonts w:ascii="Arial" w:hAnsi="Arial" w:cs="Arial"/>
                <w:b/>
                <w:sz w:val="24"/>
                <w:szCs w:val="24"/>
              </w:rPr>
              <w:t xml:space="preserve"> (attach additional pages as necessary)</w:t>
            </w:r>
            <w:r w:rsidR="000F2111" w:rsidRPr="00630B4B">
              <w:rPr>
                <w:rFonts w:ascii="Arial" w:hAnsi="Arial" w:cs="Arial"/>
                <w:b/>
                <w:sz w:val="24"/>
                <w:szCs w:val="24"/>
              </w:rPr>
              <w:t>:</w:t>
            </w:r>
          </w:p>
          <w:p w14:paraId="74672346" w14:textId="77777777" w:rsidR="00056051" w:rsidRDefault="00056051" w:rsidP="000F2111">
            <w:pPr>
              <w:rPr>
                <w:rFonts w:ascii="Arial" w:hAnsi="Arial" w:cs="Arial"/>
                <w:sz w:val="24"/>
                <w:szCs w:val="24"/>
              </w:rPr>
            </w:pPr>
          </w:p>
          <w:p w14:paraId="33C133CF" w14:textId="77777777" w:rsidR="000F2111" w:rsidRDefault="000F2111">
            <w:pPr>
              <w:rPr>
                <w:rFonts w:ascii="Arial" w:hAnsi="Arial" w:cs="Arial"/>
                <w:sz w:val="24"/>
                <w:szCs w:val="24"/>
              </w:rPr>
            </w:pPr>
          </w:p>
          <w:p w14:paraId="15ED5DF3" w14:textId="77777777" w:rsidR="000F2111" w:rsidRDefault="000F2111">
            <w:pPr>
              <w:rPr>
                <w:rFonts w:ascii="Arial" w:hAnsi="Arial" w:cs="Arial"/>
                <w:sz w:val="24"/>
                <w:szCs w:val="24"/>
              </w:rPr>
            </w:pPr>
          </w:p>
          <w:p w14:paraId="4E39ED45" w14:textId="77777777" w:rsidR="009366F2" w:rsidRDefault="009366F2">
            <w:pPr>
              <w:rPr>
                <w:rFonts w:ascii="Arial" w:hAnsi="Arial" w:cs="Arial"/>
                <w:sz w:val="24"/>
                <w:szCs w:val="24"/>
              </w:rPr>
            </w:pPr>
          </w:p>
          <w:p w14:paraId="1F506089" w14:textId="77777777" w:rsidR="009366F2" w:rsidRDefault="009366F2">
            <w:pPr>
              <w:rPr>
                <w:rFonts w:ascii="Arial" w:hAnsi="Arial" w:cs="Arial"/>
                <w:sz w:val="24"/>
                <w:szCs w:val="24"/>
              </w:rPr>
            </w:pPr>
          </w:p>
          <w:p w14:paraId="699433E5" w14:textId="77777777" w:rsidR="009366F2" w:rsidRDefault="009366F2">
            <w:pPr>
              <w:rPr>
                <w:rFonts w:ascii="Arial" w:hAnsi="Arial" w:cs="Arial"/>
                <w:sz w:val="24"/>
                <w:szCs w:val="24"/>
              </w:rPr>
            </w:pPr>
          </w:p>
          <w:p w14:paraId="7597C702" w14:textId="77777777" w:rsidR="009366F2" w:rsidRDefault="009366F2">
            <w:pPr>
              <w:rPr>
                <w:rFonts w:ascii="Arial" w:hAnsi="Arial" w:cs="Arial"/>
                <w:sz w:val="24"/>
                <w:szCs w:val="24"/>
              </w:rPr>
            </w:pPr>
          </w:p>
          <w:p w14:paraId="5ABA8A5E" w14:textId="77777777" w:rsidR="000F2111" w:rsidRDefault="000F2111">
            <w:pPr>
              <w:rPr>
                <w:rFonts w:ascii="Arial" w:hAnsi="Arial" w:cs="Arial"/>
                <w:sz w:val="24"/>
                <w:szCs w:val="24"/>
              </w:rPr>
            </w:pPr>
          </w:p>
          <w:p w14:paraId="415B0EB1" w14:textId="77777777" w:rsidR="000F2111" w:rsidRDefault="000F2111">
            <w:pPr>
              <w:rPr>
                <w:rFonts w:ascii="Arial" w:hAnsi="Arial" w:cs="Arial"/>
                <w:sz w:val="24"/>
                <w:szCs w:val="24"/>
              </w:rPr>
            </w:pPr>
          </w:p>
          <w:p w14:paraId="5D4F6E45" w14:textId="77777777" w:rsidR="000F2111" w:rsidRDefault="000F2111">
            <w:pPr>
              <w:rPr>
                <w:rFonts w:ascii="Arial" w:hAnsi="Arial" w:cs="Arial"/>
                <w:sz w:val="24"/>
                <w:szCs w:val="24"/>
              </w:rPr>
            </w:pPr>
          </w:p>
          <w:p w14:paraId="4B464254" w14:textId="77777777" w:rsidR="000F2111" w:rsidRDefault="000F2111">
            <w:pPr>
              <w:rPr>
                <w:rFonts w:ascii="Arial" w:hAnsi="Arial" w:cs="Arial"/>
                <w:sz w:val="24"/>
                <w:szCs w:val="24"/>
              </w:rPr>
            </w:pPr>
          </w:p>
          <w:p w14:paraId="616B749E" w14:textId="77777777" w:rsidR="000F2111" w:rsidRDefault="000F2111">
            <w:pPr>
              <w:rPr>
                <w:rFonts w:ascii="Arial" w:hAnsi="Arial" w:cs="Arial"/>
                <w:sz w:val="24"/>
                <w:szCs w:val="24"/>
              </w:rPr>
            </w:pPr>
          </w:p>
          <w:p w14:paraId="7265C503" w14:textId="77777777" w:rsidR="000F2111" w:rsidRDefault="000F2111">
            <w:pPr>
              <w:rPr>
                <w:rFonts w:ascii="Arial" w:hAnsi="Arial" w:cs="Arial"/>
                <w:sz w:val="24"/>
                <w:szCs w:val="24"/>
              </w:rPr>
            </w:pPr>
          </w:p>
          <w:p w14:paraId="4543E858" w14:textId="77777777" w:rsidR="000F2111" w:rsidRDefault="000F2111">
            <w:pPr>
              <w:rPr>
                <w:rFonts w:ascii="Arial" w:hAnsi="Arial" w:cs="Arial"/>
                <w:sz w:val="24"/>
                <w:szCs w:val="24"/>
              </w:rPr>
            </w:pPr>
          </w:p>
          <w:p w14:paraId="5935534E" w14:textId="77777777" w:rsidR="00056051" w:rsidRDefault="00056051">
            <w:pPr>
              <w:rPr>
                <w:rFonts w:ascii="Arial" w:hAnsi="Arial" w:cs="Arial"/>
                <w:sz w:val="24"/>
                <w:szCs w:val="24"/>
              </w:rPr>
            </w:pPr>
          </w:p>
          <w:p w14:paraId="6DC9C148" w14:textId="77777777" w:rsidR="00056051" w:rsidRDefault="00056051">
            <w:pPr>
              <w:rPr>
                <w:rFonts w:ascii="Arial" w:hAnsi="Arial" w:cs="Arial"/>
                <w:sz w:val="24"/>
                <w:szCs w:val="24"/>
              </w:rPr>
            </w:pPr>
          </w:p>
          <w:p w14:paraId="7008E136" w14:textId="77777777" w:rsidR="00056051" w:rsidRDefault="00056051">
            <w:pPr>
              <w:rPr>
                <w:rFonts w:ascii="Arial" w:hAnsi="Arial" w:cs="Arial"/>
                <w:sz w:val="24"/>
                <w:szCs w:val="24"/>
              </w:rPr>
            </w:pPr>
          </w:p>
          <w:p w14:paraId="1FB4D0C7" w14:textId="77777777" w:rsidR="00056051" w:rsidRDefault="00056051">
            <w:pPr>
              <w:rPr>
                <w:rFonts w:ascii="Arial" w:hAnsi="Arial" w:cs="Arial"/>
                <w:sz w:val="24"/>
                <w:szCs w:val="24"/>
              </w:rPr>
            </w:pPr>
          </w:p>
          <w:p w14:paraId="76BA1504" w14:textId="77777777" w:rsidR="00056051" w:rsidRDefault="00056051">
            <w:pPr>
              <w:rPr>
                <w:rFonts w:ascii="Arial" w:hAnsi="Arial" w:cs="Arial"/>
                <w:sz w:val="24"/>
                <w:szCs w:val="24"/>
              </w:rPr>
            </w:pPr>
          </w:p>
          <w:p w14:paraId="5BC53988" w14:textId="77777777" w:rsidR="00056051" w:rsidRDefault="00056051">
            <w:pPr>
              <w:rPr>
                <w:rFonts w:ascii="Arial" w:hAnsi="Arial" w:cs="Arial"/>
                <w:sz w:val="24"/>
                <w:szCs w:val="24"/>
              </w:rPr>
            </w:pPr>
          </w:p>
          <w:p w14:paraId="383CF2A5" w14:textId="77777777" w:rsidR="000F2111" w:rsidRDefault="000F2111">
            <w:pPr>
              <w:rPr>
                <w:rFonts w:ascii="Arial" w:hAnsi="Arial" w:cs="Arial"/>
                <w:sz w:val="24"/>
                <w:szCs w:val="24"/>
              </w:rPr>
            </w:pPr>
          </w:p>
          <w:p w14:paraId="15356E6C" w14:textId="77777777" w:rsidR="000F2111" w:rsidRDefault="000F2111">
            <w:pPr>
              <w:rPr>
                <w:rFonts w:ascii="Arial" w:hAnsi="Arial" w:cs="Arial"/>
                <w:sz w:val="24"/>
                <w:szCs w:val="24"/>
              </w:rPr>
            </w:pPr>
          </w:p>
          <w:p w14:paraId="3DD9EDD7" w14:textId="77777777" w:rsidR="00056051" w:rsidRDefault="00056051">
            <w:pPr>
              <w:rPr>
                <w:rFonts w:ascii="Arial" w:hAnsi="Arial" w:cs="Arial"/>
                <w:sz w:val="24"/>
                <w:szCs w:val="24"/>
              </w:rPr>
            </w:pPr>
          </w:p>
          <w:p w14:paraId="6C862B51" w14:textId="77777777" w:rsidR="000F2111" w:rsidRDefault="000F2111">
            <w:pPr>
              <w:rPr>
                <w:rFonts w:ascii="Arial" w:hAnsi="Arial" w:cs="Arial"/>
                <w:sz w:val="24"/>
                <w:szCs w:val="24"/>
              </w:rPr>
            </w:pPr>
          </w:p>
          <w:p w14:paraId="7238B6F0" w14:textId="77777777" w:rsidR="000F2111" w:rsidRDefault="000F2111">
            <w:pPr>
              <w:rPr>
                <w:rFonts w:ascii="Arial" w:hAnsi="Arial" w:cs="Arial"/>
                <w:sz w:val="24"/>
                <w:szCs w:val="24"/>
              </w:rPr>
            </w:pPr>
          </w:p>
        </w:tc>
      </w:tr>
    </w:tbl>
    <w:p w14:paraId="144F934A" w14:textId="77777777" w:rsidR="008F0120" w:rsidRPr="000F2111" w:rsidRDefault="008F0120">
      <w:pPr>
        <w:rPr>
          <w:rFonts w:ascii="Arial" w:hAnsi="Arial" w:cs="Arial"/>
          <w:sz w:val="24"/>
          <w:szCs w:val="24"/>
        </w:rPr>
      </w:pPr>
    </w:p>
    <w:sectPr w:rsidR="008F0120" w:rsidRPr="000F2111" w:rsidSect="00572B5B">
      <w:footerReference w:type="default" r:id="rId12"/>
      <w:headerReference w:type="first" r:id="rId13"/>
      <w:pgSz w:w="12240" w:h="15840"/>
      <w:pgMar w:top="117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9D035" w14:textId="77777777" w:rsidR="005F74D5" w:rsidRDefault="005F74D5" w:rsidP="000F2111">
      <w:pPr>
        <w:spacing w:after="0" w:line="240" w:lineRule="auto"/>
      </w:pPr>
      <w:r>
        <w:separator/>
      </w:r>
    </w:p>
  </w:endnote>
  <w:endnote w:type="continuationSeparator" w:id="0">
    <w:p w14:paraId="3D3ED05B" w14:textId="77777777" w:rsidR="005F74D5" w:rsidRDefault="005F74D5" w:rsidP="000F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99CE6" w14:textId="5715AF70" w:rsidR="000F2111" w:rsidRDefault="000F211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Single Molecule Analysis in Real Time (SMART) Center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27DF2" w:rsidRPr="00227DF2">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39D4C978" w14:textId="77777777" w:rsidR="000F2111" w:rsidRDefault="000F2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8E0A4" w14:textId="77777777" w:rsidR="005F74D5" w:rsidRDefault="005F74D5" w:rsidP="000F2111">
      <w:pPr>
        <w:spacing w:after="0" w:line="240" w:lineRule="auto"/>
      </w:pPr>
      <w:r>
        <w:separator/>
      </w:r>
    </w:p>
  </w:footnote>
  <w:footnote w:type="continuationSeparator" w:id="0">
    <w:p w14:paraId="027F57AF" w14:textId="77777777" w:rsidR="005F74D5" w:rsidRDefault="005F74D5" w:rsidP="000F2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184EA" w14:textId="32047A87" w:rsidR="00227DF2" w:rsidRDefault="007B7B2F" w:rsidP="00227DF2">
    <w:pPr>
      <w:pStyle w:val="Header"/>
      <w:jc w:val="right"/>
    </w:pPr>
    <w:r>
      <w:t>Revised</w:t>
    </w:r>
    <w:r w:rsidR="00056B06">
      <w:t xml:space="preserve"> </w:t>
    </w:r>
    <w:r w:rsidR="00227DF2">
      <w:t>Jan. 4, 2021</w:t>
    </w:r>
  </w:p>
  <w:p w14:paraId="05F6FA0F" w14:textId="77777777" w:rsidR="004763B2" w:rsidRDefault="004763B2" w:rsidP="004763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F0BBE"/>
    <w:multiLevelType w:val="hybridMultilevel"/>
    <w:tmpl w:val="3DECE6A2"/>
    <w:lvl w:ilvl="0" w:tplc="50C036F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F5203"/>
    <w:multiLevelType w:val="hybridMultilevel"/>
    <w:tmpl w:val="23A48B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24FAA"/>
    <w:multiLevelType w:val="hybridMultilevel"/>
    <w:tmpl w:val="FA72A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B273C"/>
    <w:multiLevelType w:val="hybridMultilevel"/>
    <w:tmpl w:val="C48CB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5304A"/>
    <w:multiLevelType w:val="hybridMultilevel"/>
    <w:tmpl w:val="7E146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F9665D"/>
    <w:multiLevelType w:val="hybridMultilevel"/>
    <w:tmpl w:val="A71E9392"/>
    <w:lvl w:ilvl="0" w:tplc="04090001">
      <w:start w:val="1"/>
      <w:numFmt w:val="bullet"/>
      <w:lvlText w:val=""/>
      <w:lvlJc w:val="left"/>
      <w:pPr>
        <w:ind w:left="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C44410C"/>
    <w:multiLevelType w:val="hybridMultilevel"/>
    <w:tmpl w:val="5BA4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2767E"/>
    <w:multiLevelType w:val="hybridMultilevel"/>
    <w:tmpl w:val="9416ABA4"/>
    <w:lvl w:ilvl="0" w:tplc="289EA03A">
      <w:start w:val="1"/>
      <w:numFmt w:val="decimal"/>
      <w:lvlText w:val="%1)"/>
      <w:lvlJc w:val="left"/>
      <w:pPr>
        <w:ind w:left="1080" w:hanging="360"/>
      </w:pPr>
      <w:rPr>
        <w:rFonts w:asciiTheme="minorHAnsi" w:hAnsiTheme="minorHAnsi" w:hint="default"/>
        <w:b/>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367BD7"/>
    <w:multiLevelType w:val="hybridMultilevel"/>
    <w:tmpl w:val="6998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8"/>
  </w:num>
  <w:num w:numId="6">
    <w:abstractNumId w:val="5"/>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07"/>
    <w:rsid w:val="00002BC0"/>
    <w:rsid w:val="00023905"/>
    <w:rsid w:val="00047A0F"/>
    <w:rsid w:val="00056051"/>
    <w:rsid w:val="00056B06"/>
    <w:rsid w:val="00080230"/>
    <w:rsid w:val="00095D09"/>
    <w:rsid w:val="00097A5E"/>
    <w:rsid w:val="000B7F5C"/>
    <w:rsid w:val="000F2111"/>
    <w:rsid w:val="001A2C47"/>
    <w:rsid w:val="001F3C0E"/>
    <w:rsid w:val="00212515"/>
    <w:rsid w:val="00227DF2"/>
    <w:rsid w:val="00242E2D"/>
    <w:rsid w:val="0028560B"/>
    <w:rsid w:val="00295EB6"/>
    <w:rsid w:val="002C2E36"/>
    <w:rsid w:val="002D5F5D"/>
    <w:rsid w:val="002F462B"/>
    <w:rsid w:val="00304D6F"/>
    <w:rsid w:val="003149AD"/>
    <w:rsid w:val="00332413"/>
    <w:rsid w:val="003338AD"/>
    <w:rsid w:val="00351CFD"/>
    <w:rsid w:val="00394915"/>
    <w:rsid w:val="003961E1"/>
    <w:rsid w:val="003C73C7"/>
    <w:rsid w:val="003E6D9F"/>
    <w:rsid w:val="00420D0D"/>
    <w:rsid w:val="004763B2"/>
    <w:rsid w:val="004977C4"/>
    <w:rsid w:val="004A0217"/>
    <w:rsid w:val="004B28A6"/>
    <w:rsid w:val="004D5E82"/>
    <w:rsid w:val="004F2D57"/>
    <w:rsid w:val="004F6E8D"/>
    <w:rsid w:val="005406A9"/>
    <w:rsid w:val="00560EF5"/>
    <w:rsid w:val="00572B5B"/>
    <w:rsid w:val="0058551A"/>
    <w:rsid w:val="005E73C9"/>
    <w:rsid w:val="005F4AFF"/>
    <w:rsid w:val="005F74D5"/>
    <w:rsid w:val="00627719"/>
    <w:rsid w:val="00630B4B"/>
    <w:rsid w:val="006C4172"/>
    <w:rsid w:val="0073095A"/>
    <w:rsid w:val="007730B0"/>
    <w:rsid w:val="007969D4"/>
    <w:rsid w:val="007B6C62"/>
    <w:rsid w:val="007B7B2F"/>
    <w:rsid w:val="00844507"/>
    <w:rsid w:val="008F0120"/>
    <w:rsid w:val="00922F6B"/>
    <w:rsid w:val="009366F2"/>
    <w:rsid w:val="0094166A"/>
    <w:rsid w:val="009965F8"/>
    <w:rsid w:val="00AB6D29"/>
    <w:rsid w:val="00AC7296"/>
    <w:rsid w:val="00B217D9"/>
    <w:rsid w:val="00B4213E"/>
    <w:rsid w:val="00CA6661"/>
    <w:rsid w:val="00CC7730"/>
    <w:rsid w:val="00D34086"/>
    <w:rsid w:val="00DE2822"/>
    <w:rsid w:val="00E869F4"/>
    <w:rsid w:val="00E92731"/>
    <w:rsid w:val="00EE39D3"/>
    <w:rsid w:val="00F42369"/>
    <w:rsid w:val="00F82145"/>
    <w:rsid w:val="00FB05EC"/>
    <w:rsid w:val="00FE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FE15EE"/>
  <w15:docId w15:val="{112C49E1-CF30-4759-89D3-00FFDEAF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5E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507"/>
    <w:rPr>
      <w:color w:val="0000FF"/>
      <w:u w:val="single"/>
    </w:rPr>
  </w:style>
  <w:style w:type="paragraph" w:styleId="ListParagraph">
    <w:name w:val="List Paragraph"/>
    <w:basedOn w:val="Normal"/>
    <w:uiPriority w:val="34"/>
    <w:qFormat/>
    <w:rsid w:val="007B6C62"/>
    <w:pPr>
      <w:ind w:left="720"/>
      <w:contextualSpacing/>
    </w:pPr>
  </w:style>
  <w:style w:type="paragraph" w:styleId="Header">
    <w:name w:val="header"/>
    <w:basedOn w:val="Normal"/>
    <w:link w:val="HeaderChar"/>
    <w:uiPriority w:val="99"/>
    <w:unhideWhenUsed/>
    <w:rsid w:val="000F2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111"/>
  </w:style>
  <w:style w:type="paragraph" w:styleId="Footer">
    <w:name w:val="footer"/>
    <w:basedOn w:val="Normal"/>
    <w:link w:val="FooterChar"/>
    <w:uiPriority w:val="99"/>
    <w:unhideWhenUsed/>
    <w:rsid w:val="000F2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111"/>
  </w:style>
  <w:style w:type="paragraph" w:styleId="BalloonText">
    <w:name w:val="Balloon Text"/>
    <w:basedOn w:val="Normal"/>
    <w:link w:val="BalloonTextChar"/>
    <w:uiPriority w:val="99"/>
    <w:semiHidden/>
    <w:unhideWhenUsed/>
    <w:rsid w:val="000F2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111"/>
    <w:rPr>
      <w:rFonts w:ascii="Tahoma" w:hAnsi="Tahoma" w:cs="Tahoma"/>
      <w:sz w:val="16"/>
      <w:szCs w:val="16"/>
    </w:rPr>
  </w:style>
  <w:style w:type="table" w:styleId="TableGrid">
    <w:name w:val="Table Grid"/>
    <w:basedOn w:val="TableNormal"/>
    <w:uiPriority w:val="59"/>
    <w:rsid w:val="000F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30B0"/>
  </w:style>
  <w:style w:type="character" w:customStyle="1" w:styleId="il">
    <w:name w:val="il"/>
    <w:basedOn w:val="DefaultParagraphFont"/>
    <w:rsid w:val="007730B0"/>
  </w:style>
  <w:style w:type="paragraph" w:styleId="NormalWeb">
    <w:name w:val="Normal (Web)"/>
    <w:basedOn w:val="Normal"/>
    <w:uiPriority w:val="99"/>
    <w:unhideWhenUsed/>
    <w:rsid w:val="00F42369"/>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3C73C7"/>
    <w:rPr>
      <w:b/>
      <w:bCs/>
      <w:smallCaps/>
      <w:spacing w:val="5"/>
    </w:rPr>
  </w:style>
  <w:style w:type="paragraph" w:styleId="NoSpacing">
    <w:name w:val="No Spacing"/>
    <w:uiPriority w:val="1"/>
    <w:qFormat/>
    <w:rsid w:val="004D5E82"/>
    <w:pPr>
      <w:spacing w:after="0" w:line="240" w:lineRule="auto"/>
    </w:pPr>
  </w:style>
  <w:style w:type="character" w:customStyle="1" w:styleId="Heading1Char">
    <w:name w:val="Heading 1 Char"/>
    <w:basedOn w:val="DefaultParagraphFont"/>
    <w:link w:val="Heading1"/>
    <w:uiPriority w:val="9"/>
    <w:rsid w:val="004D5E8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51CFD"/>
    <w:rPr>
      <w:sz w:val="16"/>
      <w:szCs w:val="16"/>
    </w:rPr>
  </w:style>
  <w:style w:type="paragraph" w:styleId="CommentText">
    <w:name w:val="annotation text"/>
    <w:basedOn w:val="Normal"/>
    <w:link w:val="CommentTextChar"/>
    <w:uiPriority w:val="99"/>
    <w:semiHidden/>
    <w:unhideWhenUsed/>
    <w:rsid w:val="00351CFD"/>
    <w:pPr>
      <w:spacing w:line="240" w:lineRule="auto"/>
    </w:pPr>
    <w:rPr>
      <w:sz w:val="20"/>
      <w:szCs w:val="20"/>
    </w:rPr>
  </w:style>
  <w:style w:type="character" w:customStyle="1" w:styleId="CommentTextChar">
    <w:name w:val="Comment Text Char"/>
    <w:basedOn w:val="DefaultParagraphFont"/>
    <w:link w:val="CommentText"/>
    <w:uiPriority w:val="99"/>
    <w:semiHidden/>
    <w:rsid w:val="00351CFD"/>
    <w:rPr>
      <w:sz w:val="20"/>
      <w:szCs w:val="20"/>
    </w:rPr>
  </w:style>
  <w:style w:type="paragraph" w:styleId="CommentSubject">
    <w:name w:val="annotation subject"/>
    <w:basedOn w:val="CommentText"/>
    <w:next w:val="CommentText"/>
    <w:link w:val="CommentSubjectChar"/>
    <w:uiPriority w:val="99"/>
    <w:semiHidden/>
    <w:unhideWhenUsed/>
    <w:rsid w:val="00351CFD"/>
    <w:rPr>
      <w:b/>
      <w:bCs/>
    </w:rPr>
  </w:style>
  <w:style w:type="character" w:customStyle="1" w:styleId="CommentSubjectChar">
    <w:name w:val="Comment Subject Char"/>
    <w:basedOn w:val="CommentTextChar"/>
    <w:link w:val="CommentSubject"/>
    <w:uiPriority w:val="99"/>
    <w:semiHidden/>
    <w:rsid w:val="00351CFD"/>
    <w:rPr>
      <w:b/>
      <w:bCs/>
      <w:sz w:val="20"/>
      <w:szCs w:val="20"/>
    </w:rPr>
  </w:style>
  <w:style w:type="character" w:styleId="FollowedHyperlink">
    <w:name w:val="FollowedHyperlink"/>
    <w:basedOn w:val="DefaultParagraphFont"/>
    <w:uiPriority w:val="99"/>
    <w:semiHidden/>
    <w:unhideWhenUsed/>
    <w:rsid w:val="00D34086"/>
    <w:rPr>
      <w:color w:val="800080" w:themeColor="followedHyperlink"/>
      <w:u w:val="single"/>
    </w:rPr>
  </w:style>
  <w:style w:type="paragraph" w:styleId="Revision">
    <w:name w:val="Revision"/>
    <w:hidden/>
    <w:uiPriority w:val="99"/>
    <w:semiHidden/>
    <w:rsid w:val="00572B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23668">
      <w:bodyDiv w:val="1"/>
      <w:marLeft w:val="0"/>
      <w:marRight w:val="0"/>
      <w:marTop w:val="0"/>
      <w:marBottom w:val="0"/>
      <w:divBdr>
        <w:top w:val="none" w:sz="0" w:space="0" w:color="auto"/>
        <w:left w:val="none" w:sz="0" w:space="0" w:color="auto"/>
        <w:bottom w:val="none" w:sz="0" w:space="0" w:color="auto"/>
        <w:right w:val="none" w:sz="0" w:space="0" w:color="auto"/>
      </w:divBdr>
    </w:div>
    <w:div w:id="1217594491">
      <w:bodyDiv w:val="1"/>
      <w:marLeft w:val="0"/>
      <w:marRight w:val="0"/>
      <w:marTop w:val="0"/>
      <w:marBottom w:val="0"/>
      <w:divBdr>
        <w:top w:val="none" w:sz="0" w:space="0" w:color="auto"/>
        <w:left w:val="none" w:sz="0" w:space="0" w:color="auto"/>
        <w:bottom w:val="none" w:sz="0" w:space="0" w:color="auto"/>
        <w:right w:val="none" w:sz="0" w:space="0" w:color="auto"/>
      </w:divBdr>
      <w:divsChild>
        <w:div w:id="1950888040">
          <w:marLeft w:val="0"/>
          <w:marRight w:val="0"/>
          <w:marTop w:val="0"/>
          <w:marBottom w:val="0"/>
          <w:divBdr>
            <w:top w:val="none" w:sz="0" w:space="0" w:color="auto"/>
            <w:left w:val="none" w:sz="0" w:space="0" w:color="auto"/>
            <w:bottom w:val="none" w:sz="0" w:space="0" w:color="auto"/>
            <w:right w:val="none" w:sz="0" w:space="0" w:color="auto"/>
          </w:divBdr>
        </w:div>
        <w:div w:id="233047965">
          <w:marLeft w:val="0"/>
          <w:marRight w:val="0"/>
          <w:marTop w:val="0"/>
          <w:marBottom w:val="0"/>
          <w:divBdr>
            <w:top w:val="none" w:sz="0" w:space="0" w:color="auto"/>
            <w:left w:val="none" w:sz="0" w:space="0" w:color="auto"/>
            <w:bottom w:val="none" w:sz="0" w:space="0" w:color="auto"/>
            <w:right w:val="none" w:sz="0" w:space="0" w:color="auto"/>
          </w:divBdr>
        </w:div>
        <w:div w:id="480464202">
          <w:marLeft w:val="0"/>
          <w:marRight w:val="0"/>
          <w:marTop w:val="0"/>
          <w:marBottom w:val="0"/>
          <w:divBdr>
            <w:top w:val="none" w:sz="0" w:space="0" w:color="auto"/>
            <w:left w:val="none" w:sz="0" w:space="0" w:color="auto"/>
            <w:bottom w:val="none" w:sz="0" w:space="0" w:color="auto"/>
            <w:right w:val="none" w:sz="0" w:space="0" w:color="auto"/>
          </w:divBdr>
        </w:div>
        <w:div w:id="979841581">
          <w:marLeft w:val="0"/>
          <w:marRight w:val="0"/>
          <w:marTop w:val="0"/>
          <w:marBottom w:val="0"/>
          <w:divBdr>
            <w:top w:val="none" w:sz="0" w:space="0" w:color="auto"/>
            <w:left w:val="none" w:sz="0" w:space="0" w:color="auto"/>
            <w:bottom w:val="none" w:sz="0" w:space="0" w:color="auto"/>
            <w:right w:val="none" w:sz="0" w:space="0" w:color="auto"/>
          </w:divBdr>
        </w:div>
        <w:div w:id="182331857">
          <w:marLeft w:val="0"/>
          <w:marRight w:val="0"/>
          <w:marTop w:val="0"/>
          <w:marBottom w:val="0"/>
          <w:divBdr>
            <w:top w:val="none" w:sz="0" w:space="0" w:color="auto"/>
            <w:left w:val="none" w:sz="0" w:space="0" w:color="auto"/>
            <w:bottom w:val="none" w:sz="0" w:space="0" w:color="auto"/>
            <w:right w:val="none" w:sz="0" w:space="0" w:color="auto"/>
          </w:divBdr>
        </w:div>
        <w:div w:id="1346253495">
          <w:marLeft w:val="0"/>
          <w:marRight w:val="0"/>
          <w:marTop w:val="0"/>
          <w:marBottom w:val="0"/>
          <w:divBdr>
            <w:top w:val="none" w:sz="0" w:space="0" w:color="auto"/>
            <w:left w:val="none" w:sz="0" w:space="0" w:color="auto"/>
            <w:bottom w:val="none" w:sz="0" w:space="0" w:color="auto"/>
            <w:right w:val="none" w:sz="0" w:space="0" w:color="auto"/>
          </w:divBdr>
        </w:div>
        <w:div w:id="962267751">
          <w:marLeft w:val="0"/>
          <w:marRight w:val="0"/>
          <w:marTop w:val="0"/>
          <w:marBottom w:val="0"/>
          <w:divBdr>
            <w:top w:val="none" w:sz="0" w:space="0" w:color="auto"/>
            <w:left w:val="none" w:sz="0" w:space="0" w:color="auto"/>
            <w:bottom w:val="none" w:sz="0" w:space="0" w:color="auto"/>
            <w:right w:val="none" w:sz="0" w:space="0" w:color="auto"/>
          </w:divBdr>
        </w:div>
        <w:div w:id="196698297">
          <w:marLeft w:val="0"/>
          <w:marRight w:val="0"/>
          <w:marTop w:val="0"/>
          <w:marBottom w:val="0"/>
          <w:divBdr>
            <w:top w:val="none" w:sz="0" w:space="0" w:color="auto"/>
            <w:left w:val="none" w:sz="0" w:space="0" w:color="auto"/>
            <w:bottom w:val="none" w:sz="0" w:space="0" w:color="auto"/>
            <w:right w:val="none" w:sz="0" w:space="0" w:color="auto"/>
          </w:divBdr>
        </w:div>
        <w:div w:id="1215046938">
          <w:marLeft w:val="0"/>
          <w:marRight w:val="0"/>
          <w:marTop w:val="0"/>
          <w:marBottom w:val="0"/>
          <w:divBdr>
            <w:top w:val="none" w:sz="0" w:space="0" w:color="auto"/>
            <w:left w:val="none" w:sz="0" w:space="0" w:color="auto"/>
            <w:bottom w:val="none" w:sz="0" w:space="0" w:color="auto"/>
            <w:right w:val="none" w:sz="0" w:space="0" w:color="auto"/>
          </w:divBdr>
        </w:div>
        <w:div w:id="1896887689">
          <w:marLeft w:val="0"/>
          <w:marRight w:val="0"/>
          <w:marTop w:val="0"/>
          <w:marBottom w:val="0"/>
          <w:divBdr>
            <w:top w:val="none" w:sz="0" w:space="0" w:color="auto"/>
            <w:left w:val="none" w:sz="0" w:space="0" w:color="auto"/>
            <w:bottom w:val="none" w:sz="0" w:space="0" w:color="auto"/>
            <w:right w:val="none" w:sz="0" w:space="0" w:color="auto"/>
          </w:divBdr>
        </w:div>
        <w:div w:id="1940717928">
          <w:marLeft w:val="0"/>
          <w:marRight w:val="0"/>
          <w:marTop w:val="0"/>
          <w:marBottom w:val="0"/>
          <w:divBdr>
            <w:top w:val="none" w:sz="0" w:space="0" w:color="auto"/>
            <w:left w:val="none" w:sz="0" w:space="0" w:color="auto"/>
            <w:bottom w:val="none" w:sz="0" w:space="0" w:color="auto"/>
            <w:right w:val="none" w:sz="0" w:space="0" w:color="auto"/>
          </w:divBdr>
        </w:div>
        <w:div w:id="1752387770">
          <w:marLeft w:val="0"/>
          <w:marRight w:val="0"/>
          <w:marTop w:val="0"/>
          <w:marBottom w:val="0"/>
          <w:divBdr>
            <w:top w:val="none" w:sz="0" w:space="0" w:color="auto"/>
            <w:left w:val="none" w:sz="0" w:space="0" w:color="auto"/>
            <w:bottom w:val="none" w:sz="0" w:space="0" w:color="auto"/>
            <w:right w:val="none" w:sz="0" w:space="0" w:color="auto"/>
          </w:divBdr>
        </w:div>
        <w:div w:id="270279630">
          <w:marLeft w:val="0"/>
          <w:marRight w:val="0"/>
          <w:marTop w:val="0"/>
          <w:marBottom w:val="0"/>
          <w:divBdr>
            <w:top w:val="none" w:sz="0" w:space="0" w:color="auto"/>
            <w:left w:val="none" w:sz="0" w:space="0" w:color="auto"/>
            <w:bottom w:val="none" w:sz="0" w:space="0" w:color="auto"/>
            <w:right w:val="none" w:sz="0" w:space="0" w:color="auto"/>
          </w:divBdr>
        </w:div>
        <w:div w:id="767584231">
          <w:marLeft w:val="0"/>
          <w:marRight w:val="0"/>
          <w:marTop w:val="0"/>
          <w:marBottom w:val="0"/>
          <w:divBdr>
            <w:top w:val="none" w:sz="0" w:space="0" w:color="auto"/>
            <w:left w:val="none" w:sz="0" w:space="0" w:color="auto"/>
            <w:bottom w:val="none" w:sz="0" w:space="0" w:color="auto"/>
            <w:right w:val="none" w:sz="0" w:space="0" w:color="auto"/>
          </w:divBdr>
        </w:div>
        <w:div w:id="531310780">
          <w:marLeft w:val="0"/>
          <w:marRight w:val="0"/>
          <w:marTop w:val="0"/>
          <w:marBottom w:val="0"/>
          <w:divBdr>
            <w:top w:val="none" w:sz="0" w:space="0" w:color="auto"/>
            <w:left w:val="none" w:sz="0" w:space="0" w:color="auto"/>
            <w:bottom w:val="none" w:sz="0" w:space="0" w:color="auto"/>
            <w:right w:val="none" w:sz="0" w:space="0" w:color="auto"/>
          </w:divBdr>
        </w:div>
        <w:div w:id="1423721433">
          <w:marLeft w:val="0"/>
          <w:marRight w:val="0"/>
          <w:marTop w:val="0"/>
          <w:marBottom w:val="0"/>
          <w:divBdr>
            <w:top w:val="none" w:sz="0" w:space="0" w:color="auto"/>
            <w:left w:val="none" w:sz="0" w:space="0" w:color="auto"/>
            <w:bottom w:val="none" w:sz="0" w:space="0" w:color="auto"/>
            <w:right w:val="none" w:sz="0" w:space="0" w:color="auto"/>
          </w:divBdr>
        </w:div>
        <w:div w:id="2052069652">
          <w:marLeft w:val="0"/>
          <w:marRight w:val="0"/>
          <w:marTop w:val="0"/>
          <w:marBottom w:val="0"/>
          <w:divBdr>
            <w:top w:val="none" w:sz="0" w:space="0" w:color="auto"/>
            <w:left w:val="none" w:sz="0" w:space="0" w:color="auto"/>
            <w:bottom w:val="none" w:sz="0" w:space="0" w:color="auto"/>
            <w:right w:val="none" w:sz="0" w:space="0" w:color="auto"/>
          </w:divBdr>
        </w:div>
        <w:div w:id="601382910">
          <w:marLeft w:val="0"/>
          <w:marRight w:val="0"/>
          <w:marTop w:val="0"/>
          <w:marBottom w:val="0"/>
          <w:divBdr>
            <w:top w:val="none" w:sz="0" w:space="0" w:color="auto"/>
            <w:left w:val="none" w:sz="0" w:space="0" w:color="auto"/>
            <w:bottom w:val="none" w:sz="0" w:space="0" w:color="auto"/>
            <w:right w:val="none" w:sz="0" w:space="0" w:color="auto"/>
          </w:divBdr>
        </w:div>
        <w:div w:id="761293432">
          <w:marLeft w:val="0"/>
          <w:marRight w:val="0"/>
          <w:marTop w:val="0"/>
          <w:marBottom w:val="0"/>
          <w:divBdr>
            <w:top w:val="none" w:sz="0" w:space="0" w:color="auto"/>
            <w:left w:val="none" w:sz="0" w:space="0" w:color="auto"/>
            <w:bottom w:val="none" w:sz="0" w:space="0" w:color="auto"/>
            <w:right w:val="none" w:sz="0" w:space="0" w:color="auto"/>
          </w:divBdr>
        </w:div>
        <w:div w:id="510264104">
          <w:marLeft w:val="0"/>
          <w:marRight w:val="0"/>
          <w:marTop w:val="0"/>
          <w:marBottom w:val="0"/>
          <w:divBdr>
            <w:top w:val="none" w:sz="0" w:space="0" w:color="auto"/>
            <w:left w:val="none" w:sz="0" w:space="0" w:color="auto"/>
            <w:bottom w:val="none" w:sz="0" w:space="0" w:color="auto"/>
            <w:right w:val="none" w:sz="0" w:space="0" w:color="auto"/>
          </w:divBdr>
        </w:div>
        <w:div w:id="587351551">
          <w:marLeft w:val="0"/>
          <w:marRight w:val="0"/>
          <w:marTop w:val="0"/>
          <w:marBottom w:val="0"/>
          <w:divBdr>
            <w:top w:val="none" w:sz="0" w:space="0" w:color="auto"/>
            <w:left w:val="none" w:sz="0" w:space="0" w:color="auto"/>
            <w:bottom w:val="none" w:sz="0" w:space="0" w:color="auto"/>
            <w:right w:val="none" w:sz="0" w:space="0" w:color="auto"/>
          </w:divBdr>
        </w:div>
        <w:div w:id="1772821121">
          <w:marLeft w:val="0"/>
          <w:marRight w:val="0"/>
          <w:marTop w:val="0"/>
          <w:marBottom w:val="0"/>
          <w:divBdr>
            <w:top w:val="none" w:sz="0" w:space="0" w:color="auto"/>
            <w:left w:val="none" w:sz="0" w:space="0" w:color="auto"/>
            <w:bottom w:val="none" w:sz="0" w:space="0" w:color="auto"/>
            <w:right w:val="none" w:sz="0" w:space="0" w:color="auto"/>
          </w:divBdr>
        </w:div>
        <w:div w:id="1327246626">
          <w:marLeft w:val="0"/>
          <w:marRight w:val="0"/>
          <w:marTop w:val="0"/>
          <w:marBottom w:val="0"/>
          <w:divBdr>
            <w:top w:val="none" w:sz="0" w:space="0" w:color="auto"/>
            <w:left w:val="none" w:sz="0" w:space="0" w:color="auto"/>
            <w:bottom w:val="none" w:sz="0" w:space="0" w:color="auto"/>
            <w:right w:val="none" w:sz="0" w:space="0" w:color="auto"/>
          </w:divBdr>
        </w:div>
        <w:div w:id="310252321">
          <w:marLeft w:val="0"/>
          <w:marRight w:val="0"/>
          <w:marTop w:val="0"/>
          <w:marBottom w:val="0"/>
          <w:divBdr>
            <w:top w:val="none" w:sz="0" w:space="0" w:color="auto"/>
            <w:left w:val="none" w:sz="0" w:space="0" w:color="auto"/>
            <w:bottom w:val="none" w:sz="0" w:space="0" w:color="auto"/>
            <w:right w:val="none" w:sz="0" w:space="0" w:color="auto"/>
          </w:divBdr>
        </w:div>
        <w:div w:id="1694258511">
          <w:marLeft w:val="0"/>
          <w:marRight w:val="0"/>
          <w:marTop w:val="0"/>
          <w:marBottom w:val="0"/>
          <w:divBdr>
            <w:top w:val="none" w:sz="0" w:space="0" w:color="auto"/>
            <w:left w:val="none" w:sz="0" w:space="0" w:color="auto"/>
            <w:bottom w:val="none" w:sz="0" w:space="0" w:color="auto"/>
            <w:right w:val="none" w:sz="0" w:space="0" w:color="auto"/>
          </w:divBdr>
        </w:div>
        <w:div w:id="1492601870">
          <w:marLeft w:val="0"/>
          <w:marRight w:val="0"/>
          <w:marTop w:val="0"/>
          <w:marBottom w:val="0"/>
          <w:divBdr>
            <w:top w:val="none" w:sz="0" w:space="0" w:color="auto"/>
            <w:left w:val="none" w:sz="0" w:space="0" w:color="auto"/>
            <w:bottom w:val="none" w:sz="0" w:space="0" w:color="auto"/>
            <w:right w:val="none" w:sz="0" w:space="0" w:color="auto"/>
          </w:divBdr>
        </w:div>
        <w:div w:id="1365329984">
          <w:marLeft w:val="0"/>
          <w:marRight w:val="0"/>
          <w:marTop w:val="0"/>
          <w:marBottom w:val="0"/>
          <w:divBdr>
            <w:top w:val="none" w:sz="0" w:space="0" w:color="auto"/>
            <w:left w:val="none" w:sz="0" w:space="0" w:color="auto"/>
            <w:bottom w:val="none" w:sz="0" w:space="0" w:color="auto"/>
            <w:right w:val="none" w:sz="0" w:space="0" w:color="auto"/>
          </w:divBdr>
        </w:div>
        <w:div w:id="1449734979">
          <w:marLeft w:val="0"/>
          <w:marRight w:val="0"/>
          <w:marTop w:val="0"/>
          <w:marBottom w:val="0"/>
          <w:divBdr>
            <w:top w:val="none" w:sz="0" w:space="0" w:color="auto"/>
            <w:left w:val="none" w:sz="0" w:space="0" w:color="auto"/>
            <w:bottom w:val="none" w:sz="0" w:space="0" w:color="auto"/>
            <w:right w:val="none" w:sz="0" w:space="0" w:color="auto"/>
          </w:divBdr>
        </w:div>
        <w:div w:id="568731285">
          <w:marLeft w:val="0"/>
          <w:marRight w:val="0"/>
          <w:marTop w:val="0"/>
          <w:marBottom w:val="0"/>
          <w:divBdr>
            <w:top w:val="none" w:sz="0" w:space="0" w:color="auto"/>
            <w:left w:val="none" w:sz="0" w:space="0" w:color="auto"/>
            <w:bottom w:val="none" w:sz="0" w:space="0" w:color="auto"/>
            <w:right w:val="none" w:sz="0" w:space="0" w:color="auto"/>
          </w:divBdr>
        </w:div>
        <w:div w:id="851069972">
          <w:marLeft w:val="0"/>
          <w:marRight w:val="0"/>
          <w:marTop w:val="0"/>
          <w:marBottom w:val="0"/>
          <w:divBdr>
            <w:top w:val="none" w:sz="0" w:space="0" w:color="auto"/>
            <w:left w:val="none" w:sz="0" w:space="0" w:color="auto"/>
            <w:bottom w:val="none" w:sz="0" w:space="0" w:color="auto"/>
            <w:right w:val="none" w:sz="0" w:space="0" w:color="auto"/>
          </w:divBdr>
        </w:div>
      </w:divsChild>
    </w:div>
    <w:div w:id="1920284124">
      <w:bodyDiv w:val="1"/>
      <w:marLeft w:val="0"/>
      <w:marRight w:val="0"/>
      <w:marTop w:val="0"/>
      <w:marBottom w:val="0"/>
      <w:divBdr>
        <w:top w:val="none" w:sz="0" w:space="0" w:color="auto"/>
        <w:left w:val="none" w:sz="0" w:space="0" w:color="auto"/>
        <w:bottom w:val="none" w:sz="0" w:space="0" w:color="auto"/>
        <w:right w:val="none" w:sz="0" w:space="0" w:color="auto"/>
      </w:divBdr>
    </w:div>
    <w:div w:id="1942566042">
      <w:bodyDiv w:val="1"/>
      <w:marLeft w:val="0"/>
      <w:marRight w:val="0"/>
      <w:marTop w:val="0"/>
      <w:marBottom w:val="0"/>
      <w:divBdr>
        <w:top w:val="none" w:sz="0" w:space="0" w:color="auto"/>
        <w:left w:val="none" w:sz="0" w:space="0" w:color="auto"/>
        <w:bottom w:val="none" w:sz="0" w:space="0" w:color="auto"/>
        <w:right w:val="none" w:sz="0" w:space="0" w:color="auto"/>
      </w:divBdr>
      <w:divsChild>
        <w:div w:id="869420989">
          <w:marLeft w:val="0"/>
          <w:marRight w:val="0"/>
          <w:marTop w:val="0"/>
          <w:marBottom w:val="0"/>
          <w:divBdr>
            <w:top w:val="none" w:sz="0" w:space="0" w:color="auto"/>
            <w:left w:val="none" w:sz="0" w:space="0" w:color="auto"/>
            <w:bottom w:val="none" w:sz="0" w:space="0" w:color="auto"/>
            <w:right w:val="none" w:sz="0" w:space="0" w:color="auto"/>
          </w:divBdr>
        </w:div>
        <w:div w:id="589431618">
          <w:marLeft w:val="0"/>
          <w:marRight w:val="0"/>
          <w:marTop w:val="0"/>
          <w:marBottom w:val="0"/>
          <w:divBdr>
            <w:top w:val="none" w:sz="0" w:space="0" w:color="auto"/>
            <w:left w:val="none" w:sz="0" w:space="0" w:color="auto"/>
            <w:bottom w:val="none" w:sz="0" w:space="0" w:color="auto"/>
            <w:right w:val="none" w:sz="0" w:space="0" w:color="auto"/>
          </w:divBdr>
        </w:div>
        <w:div w:id="49422629">
          <w:marLeft w:val="0"/>
          <w:marRight w:val="0"/>
          <w:marTop w:val="0"/>
          <w:marBottom w:val="0"/>
          <w:divBdr>
            <w:top w:val="none" w:sz="0" w:space="0" w:color="auto"/>
            <w:left w:val="none" w:sz="0" w:space="0" w:color="auto"/>
            <w:bottom w:val="none" w:sz="0" w:space="0" w:color="auto"/>
            <w:right w:val="none" w:sz="0" w:space="0" w:color="auto"/>
          </w:divBdr>
        </w:div>
        <w:div w:id="342519181">
          <w:marLeft w:val="0"/>
          <w:marRight w:val="0"/>
          <w:marTop w:val="0"/>
          <w:marBottom w:val="0"/>
          <w:divBdr>
            <w:top w:val="none" w:sz="0" w:space="0" w:color="auto"/>
            <w:left w:val="none" w:sz="0" w:space="0" w:color="auto"/>
            <w:bottom w:val="none" w:sz="0" w:space="0" w:color="auto"/>
            <w:right w:val="none" w:sz="0" w:space="0" w:color="auto"/>
          </w:divBdr>
        </w:div>
        <w:div w:id="1460103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sa-research02.m.storage.umich.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atnik@umic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hs.umich.edu/education/" TargetMode="External"/><Relationship Id="rId4" Type="http://schemas.openxmlformats.org/officeDocument/2006/relationships/settings" Target="settings.xml"/><Relationship Id="rId9" Type="http://schemas.openxmlformats.org/officeDocument/2006/relationships/hyperlink" Target="http://lsa-research02.m.storage.umic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224D1-6B1D-4841-B9A6-1CB354C6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 Hoff</dc:creator>
  <cp:lastModifiedBy>Hoff, Jeremy</cp:lastModifiedBy>
  <cp:revision>3</cp:revision>
  <cp:lastPrinted>2018-01-29T15:25:00Z</cp:lastPrinted>
  <dcterms:created xsi:type="dcterms:W3CDTF">2021-01-04T21:58:00Z</dcterms:created>
  <dcterms:modified xsi:type="dcterms:W3CDTF">2021-01-04T21:59:00Z</dcterms:modified>
</cp:coreProperties>
</file>