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5BA4B" w14:textId="369309AE" w:rsidR="00D31EC2" w:rsidRDefault="009578CE">
      <w:pPr>
        <w:rPr>
          <w:b/>
        </w:rPr>
      </w:pPr>
      <w:bookmarkStart w:id="0" w:name="_GoBack"/>
      <w:bookmarkEnd w:id="0"/>
      <w:r>
        <w:rPr>
          <w:b/>
        </w:rPr>
        <w:t>Instructions for Zeiss LSM700 confocal microscope.</w:t>
      </w:r>
    </w:p>
    <w:p w14:paraId="565FDC4B" w14:textId="77777777" w:rsidR="009578CE" w:rsidRDefault="009578CE">
      <w:pPr>
        <w:rPr>
          <w:b/>
        </w:rPr>
      </w:pPr>
    </w:p>
    <w:p w14:paraId="41E72949" w14:textId="0D0540DB" w:rsidR="009578CE" w:rsidRDefault="009578CE">
      <w:pPr>
        <w:rPr>
          <w:b/>
        </w:rPr>
      </w:pPr>
      <w:r>
        <w:rPr>
          <w:b/>
        </w:rPr>
        <w:t xml:space="preserve">If you have any questions about using this equipment please contact Louise Howell on Ext: 4182 or email: </w:t>
      </w:r>
      <w:hyperlink r:id="rId11" w:history="1">
        <w:r w:rsidRPr="00670611">
          <w:rPr>
            <w:rStyle w:val="Hyperlink"/>
            <w:b/>
          </w:rPr>
          <w:t>lhowell@icr.ac.uk</w:t>
        </w:r>
      </w:hyperlink>
      <w:r>
        <w:rPr>
          <w:b/>
        </w:rPr>
        <w:t xml:space="preserve"> Thank you.</w:t>
      </w:r>
    </w:p>
    <w:p w14:paraId="1D95CA82" w14:textId="77777777" w:rsidR="009578CE" w:rsidRDefault="009578CE">
      <w:pPr>
        <w:rPr>
          <w:b/>
        </w:rPr>
      </w:pPr>
    </w:p>
    <w:p w14:paraId="457B368E" w14:textId="22E8B862" w:rsidR="005A6094" w:rsidRPr="00A50818" w:rsidRDefault="005A6094" w:rsidP="000E51F7">
      <w:pPr>
        <w:ind w:left="360"/>
        <w:rPr>
          <w:b/>
          <w:sz w:val="28"/>
          <w:szCs w:val="28"/>
          <w:u w:val="single"/>
        </w:rPr>
      </w:pPr>
      <w:r w:rsidRPr="00A50818">
        <w:rPr>
          <w:b/>
          <w:sz w:val="28"/>
          <w:szCs w:val="28"/>
          <w:u w:val="single"/>
        </w:rPr>
        <w:t>Switching on System.</w:t>
      </w:r>
    </w:p>
    <w:p w14:paraId="7A223D80" w14:textId="77777777" w:rsidR="00077401" w:rsidRPr="0007027A" w:rsidRDefault="00077401" w:rsidP="00366B5D">
      <w:pPr>
        <w:rPr>
          <w:b/>
        </w:rPr>
      </w:pPr>
    </w:p>
    <w:p w14:paraId="682E3551" w14:textId="004A6543" w:rsidR="00CE1EF5" w:rsidRPr="00CE1EF5" w:rsidRDefault="00D7177F" w:rsidP="000E51F7">
      <w:pPr>
        <w:pStyle w:val="ListParagraph"/>
        <w:numPr>
          <w:ilvl w:val="0"/>
          <w:numId w:val="19"/>
        </w:numPr>
        <w:rPr>
          <w:b/>
          <w:color w:val="3366FF"/>
        </w:rPr>
      </w:pPr>
      <w:r>
        <w:t>Switch on the mains switches</w:t>
      </w:r>
      <w:r w:rsidR="00E9254F">
        <w:t xml:space="preserve"> </w:t>
      </w:r>
      <w:r>
        <w:t>at</w:t>
      </w:r>
      <w:r w:rsidR="00E9254F">
        <w:t xml:space="preserve"> the wall </w:t>
      </w:r>
      <w:r w:rsidR="00CE1EF5">
        <w:t>(labelled 1-3</w:t>
      </w:r>
      <w:r w:rsidR="00CA60C8">
        <w:t>).</w:t>
      </w:r>
    </w:p>
    <w:p w14:paraId="0E22A131" w14:textId="45C78FA1" w:rsidR="00366B5D" w:rsidRDefault="00E9254F" w:rsidP="00BB2EB2">
      <w:pPr>
        <w:ind w:left="360"/>
      </w:pPr>
      <w:r>
        <w:t xml:space="preserve"> </w:t>
      </w:r>
      <w:r w:rsidR="00BB2EB2">
        <w:t xml:space="preserve"> </w:t>
      </w:r>
      <w:r w:rsidR="00CE1EF5">
        <w:tab/>
      </w:r>
      <w:r w:rsidR="00CE1EF5" w:rsidRPr="00CE1EF5">
        <w:t>Only switch on</w:t>
      </w:r>
      <w:r w:rsidR="00CE1EF5">
        <w:rPr>
          <w:color w:val="3366FF"/>
        </w:rPr>
        <w:t xml:space="preserve"> </w:t>
      </w:r>
      <w:r w:rsidR="00BB2EB2">
        <w:t xml:space="preserve">#4, </w:t>
      </w:r>
      <w:r w:rsidR="00CE1EF5">
        <w:t>(</w:t>
      </w:r>
      <w:r>
        <w:t>the definite focus one</w:t>
      </w:r>
      <w:r w:rsidR="00CE1EF5">
        <w:t xml:space="preserve">) </w:t>
      </w:r>
      <w:proofErr w:type="gramStart"/>
      <w:r w:rsidR="00CE1EF5">
        <w:t>if</w:t>
      </w:r>
      <w:r w:rsidR="009A31E1">
        <w:t>,</w:t>
      </w:r>
      <w:r>
        <w:t xml:space="preserve">  you</w:t>
      </w:r>
      <w:proofErr w:type="gramEnd"/>
      <w:r>
        <w:t xml:space="preserve"> require CO2, heat </w:t>
      </w:r>
      <w:r w:rsidR="00CE1EF5">
        <w:tab/>
      </w:r>
      <w:r>
        <w:t xml:space="preserve">and the definite </w:t>
      </w:r>
      <w:r w:rsidR="00CE1EF5">
        <w:t>focus</w:t>
      </w:r>
      <w:r>
        <w:t xml:space="preserve"> fo</w:t>
      </w:r>
      <w:r w:rsidR="00CE1EF5">
        <w:t>r live cell imaging/time series</w:t>
      </w:r>
      <w:r w:rsidR="00A63418">
        <w:t>.</w:t>
      </w:r>
      <w:r w:rsidR="005F0C7B">
        <w:t xml:space="preserve"> </w:t>
      </w:r>
    </w:p>
    <w:p w14:paraId="4FD1D2C9" w14:textId="77777777" w:rsidR="00EE5F56" w:rsidRDefault="00EE5F56" w:rsidP="00BB2EB2">
      <w:pPr>
        <w:ind w:left="360"/>
      </w:pPr>
    </w:p>
    <w:p w14:paraId="3F904C73" w14:textId="59B683DA" w:rsidR="00EE5F56" w:rsidRDefault="00EE5F56" w:rsidP="00EE5F56">
      <w:pPr>
        <w:ind w:left="1440"/>
      </w:pPr>
      <w:r>
        <w:rPr>
          <w:noProof/>
          <w:lang w:eastAsia="en-GB"/>
        </w:rPr>
        <w:drawing>
          <wp:inline distT="0" distB="0" distL="0" distR="0" wp14:anchorId="49ED178A" wp14:editId="6429709E">
            <wp:extent cx="2887133" cy="216535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2">
                      <a:extLst>
                        <a:ext uri="{28A0092B-C50C-407E-A947-70E740481C1C}">
                          <a14:useLocalDpi xmlns:a14="http://schemas.microsoft.com/office/drawing/2010/main" val="0"/>
                        </a:ext>
                      </a:extLst>
                    </a:blip>
                    <a:stretch>
                      <a:fillRect/>
                    </a:stretch>
                  </pic:blipFill>
                  <pic:spPr>
                    <a:xfrm>
                      <a:off x="0" y="0"/>
                      <a:ext cx="2887133" cy="2165350"/>
                    </a:xfrm>
                    <a:prstGeom prst="rect">
                      <a:avLst/>
                    </a:prstGeom>
                  </pic:spPr>
                </pic:pic>
              </a:graphicData>
            </a:graphic>
          </wp:inline>
        </w:drawing>
      </w:r>
    </w:p>
    <w:p w14:paraId="1DD1B30B" w14:textId="77777777" w:rsidR="00EE5F56" w:rsidRPr="00BB2EB2" w:rsidRDefault="00EE5F56" w:rsidP="00BB2EB2">
      <w:pPr>
        <w:ind w:left="360"/>
        <w:rPr>
          <w:b/>
          <w:color w:val="3366FF"/>
        </w:rPr>
      </w:pPr>
    </w:p>
    <w:p w14:paraId="339EC282" w14:textId="77777777" w:rsidR="00366B5D" w:rsidRDefault="00366B5D" w:rsidP="00776820">
      <w:pPr>
        <w:rPr>
          <w:b/>
          <w:color w:val="3366FF"/>
        </w:rPr>
      </w:pPr>
    </w:p>
    <w:p w14:paraId="3E522514" w14:textId="5506D322" w:rsidR="00366B5D" w:rsidRPr="00CE1EF5" w:rsidRDefault="00E9254F" w:rsidP="000E51F7">
      <w:pPr>
        <w:pStyle w:val="ListParagraph"/>
        <w:numPr>
          <w:ilvl w:val="0"/>
          <w:numId w:val="19"/>
        </w:numPr>
        <w:rPr>
          <w:b/>
          <w:color w:val="3366FF"/>
        </w:rPr>
      </w:pPr>
      <w:r>
        <w:t>Switch on the la</w:t>
      </w:r>
      <w:r w:rsidR="00E22674">
        <w:t>ser</w:t>
      </w:r>
      <w:r w:rsidR="00366B5D">
        <w:t>s</w:t>
      </w:r>
      <w:r w:rsidR="00E22674">
        <w:t xml:space="preserve"> by turning key </w:t>
      </w:r>
      <w:r w:rsidR="00CE1EF5">
        <w:t xml:space="preserve">(1) </w:t>
      </w:r>
      <w:r w:rsidR="00E22674">
        <w:t>fr</w:t>
      </w:r>
      <w:r w:rsidR="00235A06">
        <w:t>o</w:t>
      </w:r>
      <w:r w:rsidR="00CA60C8">
        <w:t xml:space="preserve">m centre position to the right, </w:t>
      </w:r>
      <w:r w:rsidR="00235A06">
        <w:t>the yellow LED should then come on.</w:t>
      </w:r>
    </w:p>
    <w:p w14:paraId="6193C9AD" w14:textId="77777777" w:rsidR="00CE1EF5" w:rsidRDefault="00CE1EF5" w:rsidP="00CE1EF5">
      <w:pPr>
        <w:rPr>
          <w:b/>
          <w:color w:val="3366FF"/>
        </w:rPr>
      </w:pPr>
    </w:p>
    <w:p w14:paraId="041EC32A" w14:textId="77777777" w:rsidR="00CE1EF5" w:rsidRDefault="00CE1EF5" w:rsidP="00CE1EF5">
      <w:pPr>
        <w:rPr>
          <w:b/>
          <w:color w:val="3366FF"/>
        </w:rPr>
      </w:pPr>
    </w:p>
    <w:p w14:paraId="2B31CA45" w14:textId="7BBA89D8" w:rsidR="00CE1EF5" w:rsidRDefault="00CE1EF5" w:rsidP="00CE1EF5">
      <w:pPr>
        <w:ind w:left="2160"/>
        <w:rPr>
          <w:b/>
          <w:color w:val="3366FF"/>
        </w:rPr>
      </w:pPr>
      <w:r>
        <w:rPr>
          <w:b/>
          <w:noProof/>
          <w:color w:val="3366FF"/>
          <w:lang w:eastAsia="en-GB"/>
        </w:rPr>
        <w:drawing>
          <wp:anchor distT="0" distB="0" distL="114300" distR="114300" simplePos="0" relativeHeight="251669504" behindDoc="0" locked="0" layoutInCell="1" allowOverlap="1" wp14:anchorId="2A0877B9" wp14:editId="2D3595A4">
            <wp:simplePos x="0" y="0"/>
            <wp:positionH relativeFrom="column">
              <wp:align>left</wp:align>
            </wp:positionH>
            <wp:positionV relativeFrom="paragraph">
              <wp:align>top</wp:align>
            </wp:positionV>
            <wp:extent cx="2344420" cy="2350770"/>
            <wp:effectExtent l="0" t="0" r="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8 at 14.57.55.png"/>
                    <pic:cNvPicPr/>
                  </pic:nvPicPr>
                  <pic:blipFill>
                    <a:blip r:embed="rId13">
                      <a:extLst>
                        <a:ext uri="{28A0092B-C50C-407E-A947-70E740481C1C}">
                          <a14:useLocalDpi xmlns:a14="http://schemas.microsoft.com/office/drawing/2010/main" val="0"/>
                        </a:ext>
                      </a:extLst>
                    </a:blip>
                    <a:stretch>
                      <a:fillRect/>
                    </a:stretch>
                  </pic:blipFill>
                  <pic:spPr>
                    <a:xfrm>
                      <a:off x="0" y="0"/>
                      <a:ext cx="2344420" cy="2350770"/>
                    </a:xfrm>
                    <a:prstGeom prst="rect">
                      <a:avLst/>
                    </a:prstGeom>
                  </pic:spPr>
                </pic:pic>
              </a:graphicData>
            </a:graphic>
          </wp:anchor>
        </w:drawing>
      </w:r>
      <w:r w:rsidR="005A6533">
        <w:rPr>
          <w:b/>
          <w:color w:val="3366FF"/>
        </w:rPr>
        <w:br w:type="textWrapping" w:clear="all"/>
      </w:r>
    </w:p>
    <w:p w14:paraId="302992C2" w14:textId="3459DFC9" w:rsidR="00CE1EF5" w:rsidRPr="00FC4A55" w:rsidRDefault="00FC4A55" w:rsidP="00FC4A55">
      <w:pPr>
        <w:jc w:val="center"/>
        <w:rPr>
          <w:sz w:val="16"/>
          <w:szCs w:val="16"/>
        </w:rPr>
      </w:pPr>
      <w:r w:rsidRPr="00FC4A55">
        <w:rPr>
          <w:sz w:val="16"/>
          <w:szCs w:val="16"/>
        </w:rPr>
        <w:t>(Courtesy of Zeiss LSM700 Manual).</w:t>
      </w:r>
    </w:p>
    <w:p w14:paraId="45EFE036" w14:textId="77777777" w:rsidR="00CE1EF5" w:rsidRPr="00CE1EF5" w:rsidRDefault="00CE1EF5" w:rsidP="00CE1EF5">
      <w:pPr>
        <w:rPr>
          <w:b/>
          <w:color w:val="3366FF"/>
        </w:rPr>
      </w:pPr>
    </w:p>
    <w:p w14:paraId="1BB83710" w14:textId="77777777" w:rsidR="005924B0" w:rsidRPr="005924B0" w:rsidRDefault="005924B0" w:rsidP="005924B0">
      <w:pPr>
        <w:ind w:left="360"/>
        <w:rPr>
          <w:b/>
          <w:color w:val="3366FF"/>
        </w:rPr>
      </w:pPr>
    </w:p>
    <w:p w14:paraId="69205EA0" w14:textId="77777777" w:rsidR="00657640" w:rsidRPr="00657640" w:rsidRDefault="00E9254F" w:rsidP="000E51F7">
      <w:pPr>
        <w:pStyle w:val="ListParagraph"/>
        <w:numPr>
          <w:ilvl w:val="0"/>
          <w:numId w:val="19"/>
        </w:numPr>
        <w:rPr>
          <w:b/>
          <w:color w:val="3366FF"/>
        </w:rPr>
      </w:pPr>
      <w:r>
        <w:t>Switch on the computer. Click on Zen user, password is: zeiss12. Leave 5 mins</w:t>
      </w:r>
      <w:r w:rsidR="000B0D64">
        <w:t>.</w:t>
      </w:r>
      <w:r w:rsidR="00657640">
        <w:t xml:space="preserve"> </w:t>
      </w:r>
    </w:p>
    <w:p w14:paraId="6D183C81" w14:textId="1413BFDC" w:rsidR="00366B5D" w:rsidRPr="00657640" w:rsidRDefault="00657640" w:rsidP="00657640">
      <w:pPr>
        <w:ind w:left="360"/>
        <w:rPr>
          <w:b/>
          <w:color w:val="3366FF"/>
        </w:rPr>
      </w:pPr>
      <w:r>
        <w:lastRenderedPageBreak/>
        <w:tab/>
        <w:t xml:space="preserve">2 messages will come on screen – 1) Adding info can unintentionally </w:t>
      </w:r>
      <w:r>
        <w:tab/>
        <w:t xml:space="preserve">change or delete values and cause components to stop working correctly </w:t>
      </w:r>
      <w:r>
        <w:tab/>
      </w:r>
      <w:proofErr w:type="spellStart"/>
      <w:r>
        <w:t>etc</w:t>
      </w:r>
      <w:proofErr w:type="spellEnd"/>
      <w:r>
        <w:t xml:space="preserve"> – </w:t>
      </w:r>
      <w:r w:rsidRPr="00657640">
        <w:rPr>
          <w:b/>
        </w:rPr>
        <w:t>Click – YES</w:t>
      </w:r>
    </w:p>
    <w:p w14:paraId="21060A70" w14:textId="462B2710" w:rsidR="00657640" w:rsidRPr="00657640" w:rsidRDefault="00657640" w:rsidP="00657640">
      <w:pPr>
        <w:ind w:left="360"/>
      </w:pPr>
      <w:r>
        <w:rPr>
          <w:b/>
          <w:color w:val="3366FF"/>
        </w:rPr>
        <w:tab/>
      </w:r>
      <w:r w:rsidRPr="00657640">
        <w:t xml:space="preserve">2) </w:t>
      </w:r>
      <w:r>
        <w:t>The keys and values contained in C:\Program Data\Microsof</w:t>
      </w:r>
      <w:r w:rsidR="009A31E1">
        <w:t xml:space="preserve">t </w:t>
      </w:r>
      <w:r w:rsidR="009A31E1">
        <w:tab/>
        <w:t xml:space="preserve">Windows\Start </w:t>
      </w:r>
      <w:proofErr w:type="spellStart"/>
      <w:r w:rsidR="009A31E1">
        <w:t>etc</w:t>
      </w:r>
      <w:proofErr w:type="spellEnd"/>
      <w:r w:rsidR="009A31E1">
        <w:t xml:space="preserve"> have been </w:t>
      </w:r>
      <w:r>
        <w:t xml:space="preserve">successfully added to the registry – </w:t>
      </w:r>
      <w:r>
        <w:tab/>
      </w:r>
      <w:r w:rsidRPr="00657640">
        <w:rPr>
          <w:b/>
        </w:rPr>
        <w:t>Click - OK.</w:t>
      </w:r>
    </w:p>
    <w:p w14:paraId="101D0EA5" w14:textId="77777777" w:rsidR="009A31E1" w:rsidRPr="009A31E1" w:rsidRDefault="009A31E1" w:rsidP="009A31E1">
      <w:pPr>
        <w:ind w:left="360"/>
        <w:rPr>
          <w:b/>
          <w:color w:val="3366FF"/>
        </w:rPr>
      </w:pPr>
    </w:p>
    <w:p w14:paraId="3BC3EEB8" w14:textId="0D42AD31" w:rsidR="002A32FC" w:rsidRPr="00657640" w:rsidRDefault="00366B5D" w:rsidP="000E51F7">
      <w:pPr>
        <w:pStyle w:val="ListParagraph"/>
        <w:numPr>
          <w:ilvl w:val="0"/>
          <w:numId w:val="19"/>
        </w:numPr>
        <w:rPr>
          <w:b/>
          <w:color w:val="3366FF"/>
        </w:rPr>
      </w:pPr>
      <w:r>
        <w:t>D</w:t>
      </w:r>
      <w:r w:rsidR="00F6337C">
        <w:t>ouble click o</w:t>
      </w:r>
      <w:r w:rsidR="00EE5F56">
        <w:t>n Zen 2009</w:t>
      </w:r>
      <w:r w:rsidR="002A32FC">
        <w:t xml:space="preserve"> then click on </w:t>
      </w:r>
      <w:r w:rsidR="002A32FC" w:rsidRPr="00657640">
        <w:rPr>
          <w:color w:val="FF0000"/>
        </w:rPr>
        <w:t>S</w:t>
      </w:r>
      <w:r w:rsidR="009578CE" w:rsidRPr="00657640">
        <w:rPr>
          <w:color w:val="FF0000"/>
        </w:rPr>
        <w:t>tart system</w:t>
      </w:r>
      <w:r w:rsidR="00F6337C">
        <w:t>.</w:t>
      </w:r>
    </w:p>
    <w:p w14:paraId="3A6DDF57" w14:textId="51FAE5C6" w:rsidR="002A32FC" w:rsidRPr="002A32FC" w:rsidRDefault="00FC4A55" w:rsidP="002A32FC">
      <w:pPr>
        <w:rPr>
          <w:b/>
          <w:color w:val="3366FF"/>
        </w:rPr>
      </w:pPr>
      <w:r>
        <w:rPr>
          <w:noProof/>
          <w:lang w:eastAsia="en-GB"/>
        </w:rPr>
        <mc:AlternateContent>
          <mc:Choice Requires="wps">
            <w:drawing>
              <wp:anchor distT="0" distB="0" distL="114300" distR="114300" simplePos="0" relativeHeight="251683840" behindDoc="0" locked="0" layoutInCell="1" allowOverlap="1" wp14:anchorId="47BCE6B7" wp14:editId="5F7FD327">
                <wp:simplePos x="0" y="0"/>
                <wp:positionH relativeFrom="column">
                  <wp:posOffset>1943100</wp:posOffset>
                </wp:positionH>
                <wp:positionV relativeFrom="paragraph">
                  <wp:posOffset>48260</wp:posOffset>
                </wp:positionV>
                <wp:extent cx="1257300" cy="685800"/>
                <wp:effectExtent l="76200" t="25400" r="63500" b="127000"/>
                <wp:wrapNone/>
                <wp:docPr id="35" name="Straight Connector 35"/>
                <wp:cNvGraphicFramePr/>
                <a:graphic xmlns:a="http://schemas.openxmlformats.org/drawingml/2006/main">
                  <a:graphicData uri="http://schemas.microsoft.com/office/word/2010/wordprocessingShape">
                    <wps:wsp>
                      <wps:cNvCnPr/>
                      <wps:spPr>
                        <a:xfrm flipH="1">
                          <a:off x="0" y="0"/>
                          <a:ext cx="1257300" cy="685800"/>
                        </a:xfrm>
                        <a:prstGeom prst="line">
                          <a:avLst/>
                        </a:prstGeom>
                        <a:ln w="19050" cmpd="sng">
                          <a:solidFill>
                            <a:srgbClr val="FF0000"/>
                          </a:solidFill>
                          <a:headEnd type="none"/>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3.8pt" to="252pt,5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" strokecolor="red" strokeweight="1.5pt">
                <v:stroke endarrow="block" endarrowwidth="wide"/>
                <v:shadow on="t" opacity="24903f" mv:blur="40000f" origin=",.5" offset="0,20000emu"/>
              </v:line>
            </w:pict>
          </mc:Fallback>
        </mc:AlternateContent>
      </w:r>
    </w:p>
    <w:p w14:paraId="073C96B2" w14:textId="77777777" w:rsidR="002A32FC" w:rsidRDefault="002A32FC" w:rsidP="002A32FC">
      <w:pPr>
        <w:rPr>
          <w:b/>
          <w:color w:val="3366FF"/>
        </w:rPr>
      </w:pPr>
    </w:p>
    <w:p w14:paraId="55DD2F5F" w14:textId="0BDC6070" w:rsidR="002A32FC" w:rsidRPr="002A32FC" w:rsidRDefault="00FC4A55" w:rsidP="002A32FC">
      <w:pPr>
        <w:jc w:val="center"/>
        <w:rPr>
          <w:b/>
          <w:color w:val="3366FF"/>
        </w:rPr>
      </w:pPr>
      <w:r>
        <w:rPr>
          <w:b/>
          <w:noProof/>
          <w:color w:val="3366FF"/>
          <w:lang w:eastAsia="en-GB"/>
        </w:rPr>
        <w:drawing>
          <wp:inline distT="0" distB="0" distL="0" distR="0" wp14:anchorId="6BF8CBFB" wp14:editId="6867E63B">
            <wp:extent cx="3390900" cy="7493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9 at 11.24.37.png"/>
                    <pic:cNvPicPr/>
                  </pic:nvPicPr>
                  <pic:blipFill>
                    <a:blip r:embed="rId14">
                      <a:extLst>
                        <a:ext uri="{28A0092B-C50C-407E-A947-70E740481C1C}">
                          <a14:useLocalDpi xmlns:a14="http://schemas.microsoft.com/office/drawing/2010/main" val="0"/>
                        </a:ext>
                      </a:extLst>
                    </a:blip>
                    <a:stretch>
                      <a:fillRect/>
                    </a:stretch>
                  </pic:blipFill>
                  <pic:spPr>
                    <a:xfrm>
                      <a:off x="0" y="0"/>
                      <a:ext cx="3390900" cy="749300"/>
                    </a:xfrm>
                    <a:prstGeom prst="rect">
                      <a:avLst/>
                    </a:prstGeom>
                  </pic:spPr>
                </pic:pic>
              </a:graphicData>
            </a:graphic>
          </wp:inline>
        </w:drawing>
      </w:r>
    </w:p>
    <w:p w14:paraId="1F8C83A7" w14:textId="77777777" w:rsidR="002A32FC" w:rsidRDefault="002A32FC" w:rsidP="002A32FC"/>
    <w:p w14:paraId="353BDD7A" w14:textId="6B55E145" w:rsidR="009578CE" w:rsidRPr="00776820" w:rsidRDefault="00F6337C" w:rsidP="000E51F7">
      <w:pPr>
        <w:pStyle w:val="ListParagraph"/>
        <w:numPr>
          <w:ilvl w:val="0"/>
          <w:numId w:val="19"/>
        </w:numPr>
        <w:rPr>
          <w:b/>
          <w:color w:val="3366FF"/>
        </w:rPr>
      </w:pPr>
      <w:r>
        <w:t>Should see the system connecting up.</w:t>
      </w:r>
      <w:r w:rsidR="00EE14C8">
        <w:t xml:space="preserve">  </w:t>
      </w:r>
      <w:r w:rsidR="008E17D9">
        <w:t>It s</w:t>
      </w:r>
      <w:r w:rsidR="0007027A">
        <w:t>hould take about 30</w:t>
      </w:r>
      <w:r w:rsidR="00394000">
        <w:t xml:space="preserve"> </w:t>
      </w:r>
      <w:r w:rsidR="0007027A">
        <w:t>secs to connect up.</w:t>
      </w:r>
      <w:r w:rsidR="00BB57D5">
        <w:t xml:space="preserve">  </w:t>
      </w:r>
    </w:p>
    <w:p w14:paraId="15AEFA41" w14:textId="5207909A" w:rsidR="00E9254F" w:rsidRDefault="00E9254F" w:rsidP="00776820">
      <w:pPr>
        <w:rPr>
          <w:noProof/>
          <w:lang w:val="en-US"/>
        </w:rPr>
      </w:pPr>
    </w:p>
    <w:p w14:paraId="1E2ADE00" w14:textId="2C2959CA" w:rsidR="00895C3A" w:rsidRPr="00895C3A" w:rsidRDefault="0007027A" w:rsidP="000E51F7">
      <w:pPr>
        <w:pStyle w:val="ListParagraph"/>
        <w:numPr>
          <w:ilvl w:val="0"/>
          <w:numId w:val="19"/>
        </w:numPr>
        <w:rPr>
          <w:noProof/>
          <w:lang w:val="en-US"/>
        </w:rPr>
      </w:pPr>
      <w:r w:rsidRPr="00776820">
        <w:rPr>
          <w:noProof/>
          <w:lang w:val="en-US"/>
        </w:rPr>
        <w:t xml:space="preserve">If you just want to open up </w:t>
      </w:r>
      <w:r w:rsidR="00CA60C8">
        <w:rPr>
          <w:noProof/>
          <w:lang w:val="en-US"/>
        </w:rPr>
        <w:t xml:space="preserve">existing images for </w:t>
      </w:r>
      <w:r w:rsidRPr="00776820">
        <w:rPr>
          <w:noProof/>
          <w:lang w:val="en-US"/>
        </w:rPr>
        <w:t>processing and don’t need the hardware just click on image processing.</w:t>
      </w:r>
    </w:p>
    <w:p w14:paraId="422262B8" w14:textId="77777777" w:rsidR="000E51F7" w:rsidRDefault="000E51F7" w:rsidP="000E51F7">
      <w:pPr>
        <w:ind w:left="360"/>
        <w:rPr>
          <w:noProof/>
          <w:lang w:val="en-US"/>
        </w:rPr>
      </w:pPr>
    </w:p>
    <w:p w14:paraId="095E70BD" w14:textId="0717ADAC" w:rsidR="005A6094" w:rsidRPr="00A50818" w:rsidRDefault="005A6094" w:rsidP="000E51F7">
      <w:pPr>
        <w:ind w:left="360"/>
        <w:rPr>
          <w:b/>
          <w:noProof/>
          <w:sz w:val="28"/>
          <w:szCs w:val="28"/>
          <w:u w:val="single"/>
          <w:lang w:val="en-US"/>
        </w:rPr>
      </w:pPr>
      <w:r w:rsidRPr="00A50818">
        <w:rPr>
          <w:b/>
          <w:noProof/>
          <w:sz w:val="28"/>
          <w:szCs w:val="28"/>
          <w:u w:val="single"/>
          <w:lang w:val="en-US"/>
        </w:rPr>
        <w:t>Viewing your sample.</w:t>
      </w:r>
    </w:p>
    <w:p w14:paraId="699C7377" w14:textId="77777777" w:rsidR="00B27384" w:rsidRDefault="00B27384" w:rsidP="00EE14C8">
      <w:pPr>
        <w:rPr>
          <w:b/>
          <w:noProof/>
          <w:u w:val="single"/>
          <w:lang w:val="en-US"/>
        </w:rPr>
      </w:pPr>
    </w:p>
    <w:p w14:paraId="455B59EA" w14:textId="505AEFC8" w:rsidR="00B27384" w:rsidRPr="006420C8" w:rsidRDefault="00B27384" w:rsidP="000E51F7">
      <w:pPr>
        <w:pStyle w:val="ListParagraph"/>
        <w:numPr>
          <w:ilvl w:val="0"/>
          <w:numId w:val="17"/>
        </w:numPr>
        <w:rPr>
          <w:noProof/>
          <w:lang w:val="en-US"/>
        </w:rPr>
      </w:pPr>
      <w:r w:rsidRPr="006420C8">
        <w:rPr>
          <w:noProof/>
          <w:lang w:val="en-US"/>
        </w:rPr>
        <w:t>Carefully lift up the microscope by the top</w:t>
      </w:r>
      <w:r w:rsidR="005A6533">
        <w:rPr>
          <w:noProof/>
          <w:lang w:val="en-US"/>
        </w:rPr>
        <w:t>,</w:t>
      </w:r>
      <w:r w:rsidRPr="006420C8">
        <w:rPr>
          <w:noProof/>
          <w:lang w:val="en-US"/>
        </w:rPr>
        <w:t xml:space="preserve"> being careful not to push back too hard. </w:t>
      </w:r>
    </w:p>
    <w:p w14:paraId="2F075285" w14:textId="77777777" w:rsidR="00B27384" w:rsidRDefault="00B27384" w:rsidP="00B27384">
      <w:pPr>
        <w:ind w:left="360"/>
        <w:rPr>
          <w:noProof/>
          <w:lang w:val="en-US"/>
        </w:rPr>
      </w:pPr>
    </w:p>
    <w:p w14:paraId="71F5DBA0" w14:textId="34BD3226" w:rsidR="008E17D9" w:rsidRDefault="00B27384" w:rsidP="000E51F7">
      <w:pPr>
        <w:pStyle w:val="ListParagraph"/>
        <w:numPr>
          <w:ilvl w:val="0"/>
          <w:numId w:val="17"/>
        </w:numPr>
        <w:rPr>
          <w:noProof/>
          <w:lang w:val="en-US"/>
        </w:rPr>
      </w:pPr>
      <w:r w:rsidRPr="006420C8">
        <w:rPr>
          <w:noProof/>
          <w:lang w:val="en-US"/>
        </w:rPr>
        <w:t xml:space="preserve">Using the microscope touchscreen click:  </w:t>
      </w:r>
      <w:r w:rsidRPr="001811E4">
        <w:rPr>
          <w:b/>
          <w:noProof/>
          <w:lang w:val="en-US"/>
        </w:rPr>
        <w:t>Home, microscope, control, objectives.</w:t>
      </w:r>
      <w:r w:rsidRPr="006420C8">
        <w:rPr>
          <w:noProof/>
          <w:lang w:val="en-US"/>
        </w:rPr>
        <w:t xml:space="preserve"> Select relevant objective – 10x dry, 20x dry, 40x oil or 63x oil. </w:t>
      </w:r>
      <w:r w:rsidR="008E17D9">
        <w:rPr>
          <w:noProof/>
          <w:lang w:val="en-US"/>
        </w:rPr>
        <w:t>Place your slide coverslip facing down and focus intially using the coarse focus</w:t>
      </w:r>
      <w:r w:rsidR="009A38DA">
        <w:rPr>
          <w:noProof/>
          <w:lang w:val="en-US"/>
        </w:rPr>
        <w:t xml:space="preserve"> </w:t>
      </w:r>
      <w:r w:rsidR="00AD5E4D">
        <w:rPr>
          <w:noProof/>
          <w:lang w:val="en-US"/>
        </w:rPr>
        <w:t xml:space="preserve">and then </w:t>
      </w:r>
      <w:r w:rsidR="002C6028">
        <w:rPr>
          <w:noProof/>
          <w:lang w:val="en-US"/>
        </w:rPr>
        <w:t xml:space="preserve">the </w:t>
      </w:r>
      <w:r w:rsidR="00CC79AC">
        <w:rPr>
          <w:noProof/>
          <w:lang w:val="en-US"/>
        </w:rPr>
        <w:t xml:space="preserve">fine focus adjustment. </w:t>
      </w:r>
      <w:r w:rsidR="002C6028">
        <w:rPr>
          <w:noProof/>
          <w:lang w:val="en-US"/>
        </w:rPr>
        <w:t xml:space="preserve">For the oil objectives carefully focus until the immersion oil contacts the sample, lower slightly but don’t lose contact with the oil. </w:t>
      </w:r>
      <w:r w:rsidR="008E17D9">
        <w:rPr>
          <w:noProof/>
          <w:lang w:val="en-US"/>
        </w:rPr>
        <w:t xml:space="preserve"> </w:t>
      </w:r>
      <w:r w:rsidR="009A38DA" w:rsidRPr="009A38DA">
        <w:rPr>
          <w:noProof/>
          <w:color w:val="FF0000"/>
          <w:lang w:val="en-US"/>
        </w:rPr>
        <w:t>N.B.</w:t>
      </w:r>
      <w:r w:rsidR="009A38DA">
        <w:rPr>
          <w:noProof/>
          <w:lang w:val="en-US"/>
        </w:rPr>
        <w:t xml:space="preserve"> Take care when switching objectives to ensure you don’t go from an oil objective to a dry objective!</w:t>
      </w:r>
      <w:r w:rsidR="002C6028">
        <w:rPr>
          <w:noProof/>
          <w:lang w:val="en-US"/>
        </w:rPr>
        <w:t xml:space="preserve"> Once you have finished with an oil objective always remove the oil from the objective by </w:t>
      </w:r>
      <w:r w:rsidR="002C6028" w:rsidRPr="00B72755">
        <w:rPr>
          <w:b/>
          <w:noProof/>
          <w:lang w:val="en-US"/>
        </w:rPr>
        <w:t>gently</w:t>
      </w:r>
      <w:r w:rsidR="002C6028">
        <w:rPr>
          <w:noProof/>
          <w:lang w:val="en-US"/>
        </w:rPr>
        <w:t xml:space="preserve"> wiping with </w:t>
      </w:r>
      <w:r w:rsidR="002C6028" w:rsidRPr="00B72755">
        <w:rPr>
          <w:b/>
          <w:noProof/>
          <w:lang w:val="en-US"/>
        </w:rPr>
        <w:t>lens</w:t>
      </w:r>
      <w:r w:rsidR="002C6028">
        <w:rPr>
          <w:noProof/>
          <w:lang w:val="en-US"/>
        </w:rPr>
        <w:t xml:space="preserve"> tissue.</w:t>
      </w:r>
    </w:p>
    <w:p w14:paraId="56AF8970" w14:textId="77777777" w:rsidR="008E17D9" w:rsidRPr="008E17D9" w:rsidRDefault="008E17D9" w:rsidP="008E17D9">
      <w:pPr>
        <w:rPr>
          <w:noProof/>
          <w:lang w:val="en-US"/>
        </w:rPr>
      </w:pPr>
    </w:p>
    <w:p w14:paraId="01EA454E" w14:textId="48DF2FEC" w:rsidR="00B27384" w:rsidRPr="006420C8" w:rsidRDefault="00B27384" w:rsidP="000E51F7">
      <w:pPr>
        <w:pStyle w:val="ListParagraph"/>
        <w:numPr>
          <w:ilvl w:val="0"/>
          <w:numId w:val="17"/>
        </w:numPr>
        <w:rPr>
          <w:noProof/>
          <w:lang w:val="en-US"/>
        </w:rPr>
      </w:pPr>
      <w:r w:rsidRPr="006420C8">
        <w:rPr>
          <w:noProof/>
          <w:lang w:val="en-US"/>
        </w:rPr>
        <w:t>Need to use appropriate heated adaptor for live cell imaging in dishes/multiwell plates</w:t>
      </w:r>
      <w:r w:rsidR="00AD5E4D">
        <w:rPr>
          <w:noProof/>
          <w:lang w:val="en-US"/>
        </w:rPr>
        <w:t>/chamber slides</w:t>
      </w:r>
      <w:r w:rsidRPr="006420C8">
        <w:rPr>
          <w:noProof/>
          <w:lang w:val="en-US"/>
        </w:rPr>
        <w:t xml:space="preserve"> if you wish to keep the cells at the correct temperature/CO2 level.</w:t>
      </w:r>
      <w:r w:rsidR="002C6028">
        <w:rPr>
          <w:noProof/>
          <w:lang w:val="en-US"/>
        </w:rPr>
        <w:t xml:space="preserve"> Manually focus to correct level </w:t>
      </w:r>
      <w:r w:rsidR="001811E4">
        <w:rPr>
          <w:noProof/>
          <w:lang w:val="en-US"/>
        </w:rPr>
        <w:t>using coarse and fine focus</w:t>
      </w:r>
      <w:r w:rsidR="00F11DDF">
        <w:rPr>
          <w:noProof/>
          <w:lang w:val="en-US"/>
        </w:rPr>
        <w:t xml:space="preserve"> then </w:t>
      </w:r>
      <w:r w:rsidR="001811E4">
        <w:rPr>
          <w:noProof/>
          <w:lang w:val="en-US"/>
        </w:rPr>
        <w:t xml:space="preserve">when changing dishes/plates etc lower the objective using the </w:t>
      </w:r>
      <w:r w:rsidR="00F11DDF">
        <w:rPr>
          <w:noProof/>
          <w:lang w:val="en-US"/>
        </w:rPr>
        <w:t>‘Load position’ button on the touchscreen. Place your sample into position.</w:t>
      </w:r>
      <w:r w:rsidR="005924B0">
        <w:rPr>
          <w:noProof/>
          <w:lang w:val="en-US"/>
        </w:rPr>
        <w:t xml:space="preserve"> Then click on symbol below to return to working position.</w:t>
      </w:r>
    </w:p>
    <w:p w14:paraId="13718500" w14:textId="77777777" w:rsidR="00B27384" w:rsidRDefault="00B27384" w:rsidP="00B27384">
      <w:pPr>
        <w:ind w:left="360"/>
        <w:rPr>
          <w:noProof/>
          <w:lang w:val="en-US"/>
        </w:rPr>
      </w:pPr>
    </w:p>
    <w:p w14:paraId="0CFC3F14" w14:textId="77777777" w:rsidR="002C6028" w:rsidRPr="00B72755" w:rsidRDefault="002C6028" w:rsidP="00B72755">
      <w:pPr>
        <w:ind w:left="360"/>
        <w:rPr>
          <w:noProof/>
          <w:lang w:val="en-US"/>
        </w:rPr>
      </w:pPr>
    </w:p>
    <w:p w14:paraId="440C92BF" w14:textId="40A8CFA4" w:rsidR="002C6028" w:rsidRPr="002C6028" w:rsidRDefault="002C6028" w:rsidP="002C6028">
      <w:pPr>
        <w:rPr>
          <w:noProof/>
          <w:lang w:val="en-US"/>
        </w:rPr>
      </w:pPr>
    </w:p>
    <w:p w14:paraId="3F1BEB68" w14:textId="2732ABCF" w:rsidR="00F11DDF" w:rsidRDefault="0050595F" w:rsidP="00F11DDF">
      <w:pPr>
        <w:rPr>
          <w:noProof/>
          <w:lang w:val="en-US"/>
        </w:rPr>
      </w:pPr>
      <w:r>
        <w:rPr>
          <w:noProof/>
          <w:lang w:eastAsia="en-GB"/>
        </w:rPr>
        <mc:AlternateContent>
          <mc:Choice Requires="wps">
            <w:drawing>
              <wp:anchor distT="0" distB="0" distL="114300" distR="114300" simplePos="0" relativeHeight="251674624" behindDoc="0" locked="0" layoutInCell="1" allowOverlap="1" wp14:anchorId="321DEABC" wp14:editId="58FE9482">
                <wp:simplePos x="0" y="0"/>
                <wp:positionH relativeFrom="column">
                  <wp:posOffset>2286000</wp:posOffset>
                </wp:positionH>
                <wp:positionV relativeFrom="paragraph">
                  <wp:posOffset>-1905</wp:posOffset>
                </wp:positionV>
                <wp:extent cx="685800" cy="685800"/>
                <wp:effectExtent l="50800" t="25400" r="76200" b="101600"/>
                <wp:wrapThrough wrapText="bothSides">
                  <wp:wrapPolygon edited="0">
                    <wp:start x="9600" y="-800"/>
                    <wp:lineTo x="2400" y="0"/>
                    <wp:lineTo x="2400" y="12800"/>
                    <wp:lineTo x="-1600" y="12800"/>
                    <wp:lineTo x="-1600" y="24000"/>
                    <wp:lineTo x="23200" y="24000"/>
                    <wp:lineTo x="20000" y="13600"/>
                    <wp:lineTo x="20000" y="12800"/>
                    <wp:lineTo x="14400" y="-800"/>
                    <wp:lineTo x="9600" y="-800"/>
                  </wp:wrapPolygon>
                </wp:wrapThrough>
                <wp:docPr id="4" name="Isosceles Triangle 4"/>
                <wp:cNvGraphicFramePr/>
                <a:graphic xmlns:a="http://schemas.openxmlformats.org/drawingml/2006/main">
                  <a:graphicData uri="http://schemas.microsoft.com/office/word/2010/wordprocessingShape">
                    <wps:wsp>
                      <wps:cNvSpPr/>
                      <wps:spPr>
                        <a:xfrm>
                          <a:off x="0" y="0"/>
                          <a:ext cx="685800" cy="685800"/>
                        </a:xfrm>
                        <a:prstGeom prst="triangle">
                          <a:avLst>
                            <a:gd name="adj" fmla="val 55556"/>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180pt;margin-top:-.1pt;width:54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" adj="12000" fillcolor="black [3213]">
                <v:shadow on="t" opacity="22937f" mv:blur="40000f" origin=",.5" offset="0,23000emu"/>
                <w10:wrap type="through"/>
              </v:shape>
            </w:pict>
          </mc:Fallback>
        </mc:AlternateContent>
      </w:r>
      <w:r>
        <w:rPr>
          <w:noProof/>
          <w:lang w:eastAsia="en-GB"/>
        </w:rPr>
        <mc:AlternateContent>
          <mc:Choice Requires="wps">
            <w:drawing>
              <wp:anchor distT="0" distB="0" distL="114300" distR="114300" simplePos="0" relativeHeight="251676672" behindDoc="0" locked="0" layoutInCell="1" allowOverlap="1" wp14:anchorId="4F941FBB" wp14:editId="511AE0B2">
                <wp:simplePos x="0" y="0"/>
                <wp:positionH relativeFrom="column">
                  <wp:posOffset>2171700</wp:posOffset>
                </wp:positionH>
                <wp:positionV relativeFrom="paragraph">
                  <wp:posOffset>-1905</wp:posOffset>
                </wp:positionV>
                <wp:extent cx="1028700" cy="0"/>
                <wp:effectExtent l="50800" t="25400" r="63500" b="101600"/>
                <wp:wrapNone/>
                <wp:docPr id="3" name="Straight Connector 3"/>
                <wp:cNvGraphicFramePr/>
                <a:graphic xmlns:a="http://schemas.openxmlformats.org/drawingml/2006/main">
                  <a:graphicData uri="http://schemas.microsoft.com/office/word/2010/wordprocessingShape">
                    <wps:wsp>
                      <wps:cNvCnPr/>
                      <wps:spPr>
                        <a:xfrm>
                          <a:off x="0" y="0"/>
                          <a:ext cx="1028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1pt" to="252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" strokecolor="black [3213]" strokeweight="2pt">
                <v:shadow on="t" opacity="24903f" mv:blur="40000f" origin=",.5" offset="0,20000emu"/>
              </v:line>
            </w:pict>
          </mc:Fallback>
        </mc:AlternateContent>
      </w:r>
    </w:p>
    <w:p w14:paraId="294F2A5D" w14:textId="77777777" w:rsidR="00D20F8C" w:rsidRDefault="00D20F8C" w:rsidP="00EE14C8">
      <w:pPr>
        <w:rPr>
          <w:noProof/>
          <w:lang w:val="en-US"/>
        </w:rPr>
      </w:pPr>
    </w:p>
    <w:p w14:paraId="6D1F977D" w14:textId="5115607B" w:rsidR="003B08C5" w:rsidRPr="00A52F1E" w:rsidRDefault="003B08C5" w:rsidP="00EE14C8">
      <w:pPr>
        <w:rPr>
          <w:noProof/>
          <w:u w:val="single"/>
          <w:lang w:val="en-US"/>
        </w:rPr>
      </w:pPr>
      <w:r w:rsidRPr="00A52F1E">
        <w:rPr>
          <w:noProof/>
          <w:u w:val="single"/>
          <w:lang w:val="en-US"/>
        </w:rPr>
        <w:t>Can view your sample in 2 ways;</w:t>
      </w:r>
    </w:p>
    <w:p w14:paraId="70037E68" w14:textId="77777777" w:rsidR="003B08C5" w:rsidRDefault="003B08C5" w:rsidP="00EE14C8">
      <w:pPr>
        <w:rPr>
          <w:noProof/>
          <w:lang w:val="en-US"/>
        </w:rPr>
      </w:pPr>
    </w:p>
    <w:p w14:paraId="3C231C89" w14:textId="56DD38A1" w:rsidR="003B08C5" w:rsidRDefault="00394000" w:rsidP="00394000">
      <w:pPr>
        <w:pStyle w:val="ListParagraph"/>
        <w:numPr>
          <w:ilvl w:val="0"/>
          <w:numId w:val="5"/>
        </w:numPr>
        <w:rPr>
          <w:noProof/>
          <w:lang w:val="en-US"/>
        </w:rPr>
      </w:pPr>
      <w:r>
        <w:rPr>
          <w:noProof/>
          <w:lang w:val="en-US"/>
        </w:rPr>
        <w:t xml:space="preserve">Click on the </w:t>
      </w:r>
      <w:r w:rsidRPr="00235A06">
        <w:rPr>
          <w:b/>
          <w:noProof/>
          <w:lang w:val="en-US"/>
        </w:rPr>
        <w:t>‘Ocular’</w:t>
      </w:r>
      <w:r>
        <w:rPr>
          <w:noProof/>
          <w:lang w:val="en-US"/>
        </w:rPr>
        <w:t xml:space="preserve"> tab</w:t>
      </w:r>
      <w:r w:rsidRPr="00394000">
        <w:rPr>
          <w:noProof/>
          <w:lang w:val="en-US"/>
        </w:rPr>
        <w:t xml:space="preserve"> on the computer</w:t>
      </w:r>
      <w:r>
        <w:rPr>
          <w:noProof/>
          <w:lang w:val="en-US"/>
        </w:rPr>
        <w:t xml:space="preserve"> and then </w:t>
      </w:r>
      <w:r w:rsidRPr="00235A06">
        <w:rPr>
          <w:b/>
          <w:noProof/>
          <w:lang w:val="en-US"/>
        </w:rPr>
        <w:t>‘Online’</w:t>
      </w:r>
      <w:r w:rsidRPr="00394000">
        <w:rPr>
          <w:noProof/>
          <w:lang w:val="en-US"/>
        </w:rPr>
        <w:t xml:space="preserve"> to enable your specimen to be viewed through the binocular.</w:t>
      </w:r>
      <w:r w:rsidR="003B08C5" w:rsidRPr="00394000">
        <w:rPr>
          <w:noProof/>
          <w:lang w:val="en-US"/>
        </w:rPr>
        <w:t xml:space="preserve"> Choose your objective lens in</w:t>
      </w:r>
      <w:r w:rsidRPr="00394000">
        <w:rPr>
          <w:noProof/>
          <w:lang w:val="en-US"/>
        </w:rPr>
        <w:t xml:space="preserve"> the </w:t>
      </w:r>
      <w:r w:rsidR="003B08C5" w:rsidRPr="00394000">
        <w:rPr>
          <w:noProof/>
          <w:lang w:val="en-US"/>
        </w:rPr>
        <w:t>software window</w:t>
      </w:r>
      <w:r w:rsidRPr="00394000">
        <w:rPr>
          <w:noProof/>
          <w:lang w:val="en-US"/>
        </w:rPr>
        <w:t xml:space="preserve">, </w:t>
      </w:r>
      <w:r w:rsidR="00176355">
        <w:rPr>
          <w:noProof/>
          <w:lang w:val="en-US"/>
        </w:rPr>
        <w:t xml:space="preserve">click Fluorescence Shutter on and </w:t>
      </w:r>
      <w:r w:rsidRPr="00394000">
        <w:rPr>
          <w:noProof/>
          <w:lang w:val="en-US"/>
        </w:rPr>
        <w:t xml:space="preserve">choose filter e.g. DAPI to view your sample. Click </w:t>
      </w:r>
      <w:r w:rsidRPr="00235A06">
        <w:rPr>
          <w:b/>
          <w:noProof/>
          <w:lang w:val="en-US"/>
        </w:rPr>
        <w:t>‘Offline’</w:t>
      </w:r>
      <w:r w:rsidRPr="00394000">
        <w:rPr>
          <w:noProof/>
          <w:lang w:val="en-US"/>
        </w:rPr>
        <w:t xml:space="preserve"> before moving to acquisition tab.</w:t>
      </w:r>
    </w:p>
    <w:p w14:paraId="13FE4178" w14:textId="77777777" w:rsidR="008D4E7A" w:rsidRDefault="008D4E7A" w:rsidP="008D4E7A">
      <w:pPr>
        <w:rPr>
          <w:noProof/>
          <w:lang w:val="en-US"/>
        </w:rPr>
      </w:pPr>
    </w:p>
    <w:p w14:paraId="1419F45B" w14:textId="4668B42B" w:rsidR="008D4E7A" w:rsidRDefault="008D4E7A" w:rsidP="008D4E7A">
      <w:pPr>
        <w:rPr>
          <w:noProof/>
          <w:lang w:val="en-US"/>
        </w:rPr>
      </w:pPr>
      <w:r>
        <w:rPr>
          <w:noProof/>
          <w:lang w:val="en-US"/>
        </w:rPr>
        <w:tab/>
      </w:r>
      <w:r>
        <w:rPr>
          <w:noProof/>
          <w:lang w:val="en-US"/>
        </w:rPr>
        <w:tab/>
      </w:r>
      <w:r>
        <w:rPr>
          <w:noProof/>
          <w:lang w:eastAsia="en-GB"/>
        </w:rPr>
        <w:drawing>
          <wp:inline distT="0" distB="0" distL="0" distR="0" wp14:anchorId="39D4C245" wp14:editId="2C781753">
            <wp:extent cx="3779108" cy="180441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8 at 13.15.33.png"/>
                    <pic:cNvPicPr/>
                  </pic:nvPicPr>
                  <pic:blipFill>
                    <a:blip r:embed="rId15">
                      <a:extLst>
                        <a:ext uri="{28A0092B-C50C-407E-A947-70E740481C1C}">
                          <a14:useLocalDpi xmlns:a14="http://schemas.microsoft.com/office/drawing/2010/main" val="0"/>
                        </a:ext>
                      </a:extLst>
                    </a:blip>
                    <a:stretch>
                      <a:fillRect/>
                    </a:stretch>
                  </pic:blipFill>
                  <pic:spPr>
                    <a:xfrm>
                      <a:off x="0" y="0"/>
                      <a:ext cx="3780809" cy="1805222"/>
                    </a:xfrm>
                    <a:prstGeom prst="rect">
                      <a:avLst/>
                    </a:prstGeom>
                  </pic:spPr>
                </pic:pic>
              </a:graphicData>
            </a:graphic>
          </wp:inline>
        </w:drawing>
      </w:r>
    </w:p>
    <w:p w14:paraId="162389B8" w14:textId="77777777" w:rsidR="008D4E7A" w:rsidRDefault="008D4E7A" w:rsidP="008D4E7A">
      <w:pPr>
        <w:rPr>
          <w:noProof/>
          <w:lang w:val="en-US"/>
        </w:rPr>
      </w:pPr>
    </w:p>
    <w:p w14:paraId="6C672504" w14:textId="70FE3B08" w:rsidR="008D4E7A" w:rsidRDefault="008D4E7A" w:rsidP="008D4E7A">
      <w:pPr>
        <w:rPr>
          <w:noProof/>
          <w:lang w:val="en-US"/>
        </w:rPr>
      </w:pPr>
      <w:r>
        <w:rPr>
          <w:noProof/>
          <w:lang w:val="en-US"/>
        </w:rPr>
        <w:t xml:space="preserve">The </w:t>
      </w:r>
      <w:r w:rsidR="00480977">
        <w:rPr>
          <w:b/>
          <w:noProof/>
          <w:lang w:val="en-US"/>
        </w:rPr>
        <w:t>O</w:t>
      </w:r>
      <w:r w:rsidRPr="008D4E7A">
        <w:rPr>
          <w:b/>
          <w:noProof/>
          <w:lang w:val="en-US"/>
        </w:rPr>
        <w:t xml:space="preserve">cular </w:t>
      </w:r>
      <w:r>
        <w:rPr>
          <w:b/>
          <w:noProof/>
          <w:lang w:val="en-US"/>
        </w:rPr>
        <w:t xml:space="preserve"> tab: </w:t>
      </w:r>
      <w:r w:rsidR="00480977">
        <w:rPr>
          <w:noProof/>
          <w:lang w:val="en-US"/>
        </w:rPr>
        <w:t>widefield microscope controls for direct observation via the eyepieces.</w:t>
      </w:r>
    </w:p>
    <w:p w14:paraId="006A0E25" w14:textId="77777777" w:rsidR="00480977" w:rsidRDefault="00480977" w:rsidP="008D4E7A">
      <w:pPr>
        <w:rPr>
          <w:noProof/>
          <w:lang w:val="en-US"/>
        </w:rPr>
      </w:pPr>
    </w:p>
    <w:p w14:paraId="3504C20C" w14:textId="36680737" w:rsidR="00480977" w:rsidRDefault="00480977" w:rsidP="008D4E7A">
      <w:pPr>
        <w:rPr>
          <w:noProof/>
          <w:lang w:val="en-US"/>
        </w:rPr>
      </w:pPr>
      <w:r>
        <w:rPr>
          <w:b/>
          <w:noProof/>
          <w:lang w:val="en-US"/>
        </w:rPr>
        <w:tab/>
      </w:r>
      <w:r w:rsidRPr="00480977">
        <w:rPr>
          <w:b/>
          <w:noProof/>
          <w:lang w:val="en-US"/>
        </w:rPr>
        <w:t>Online</w:t>
      </w:r>
      <w:r>
        <w:rPr>
          <w:b/>
          <w:noProof/>
          <w:lang w:val="en-US"/>
        </w:rPr>
        <w:t xml:space="preserve">: </w:t>
      </w:r>
      <w:r>
        <w:rPr>
          <w:noProof/>
          <w:lang w:val="en-US"/>
        </w:rPr>
        <w:t>to use the microscope.</w:t>
      </w:r>
    </w:p>
    <w:p w14:paraId="4FE99E53" w14:textId="3224AD89" w:rsidR="00480977" w:rsidRDefault="00480977" w:rsidP="008D4E7A">
      <w:pPr>
        <w:rPr>
          <w:noProof/>
          <w:lang w:val="en-US"/>
        </w:rPr>
      </w:pPr>
      <w:r>
        <w:rPr>
          <w:noProof/>
          <w:lang w:val="en-US"/>
        </w:rPr>
        <w:tab/>
      </w:r>
      <w:r w:rsidRPr="00480977">
        <w:rPr>
          <w:b/>
          <w:noProof/>
          <w:lang w:val="en-US"/>
        </w:rPr>
        <w:t>Offline:</w:t>
      </w:r>
      <w:r>
        <w:rPr>
          <w:noProof/>
          <w:lang w:val="en-US"/>
        </w:rPr>
        <w:t xml:space="preserve"> to close the shutters and use the confocal mode.</w:t>
      </w:r>
    </w:p>
    <w:p w14:paraId="249A5E7F" w14:textId="77777777" w:rsidR="00480977" w:rsidRDefault="00480977" w:rsidP="008D4E7A">
      <w:pPr>
        <w:rPr>
          <w:noProof/>
          <w:lang w:val="en-US"/>
        </w:rPr>
      </w:pPr>
    </w:p>
    <w:p w14:paraId="642B857C" w14:textId="06F7DCCF" w:rsidR="00480977" w:rsidRPr="00480977" w:rsidRDefault="00480977" w:rsidP="008D4E7A">
      <w:pPr>
        <w:rPr>
          <w:noProof/>
          <w:lang w:val="en-US"/>
        </w:rPr>
      </w:pPr>
      <w:r w:rsidRPr="00480977">
        <w:rPr>
          <w:b/>
          <w:noProof/>
          <w:lang w:val="en-US"/>
        </w:rPr>
        <w:t>Acquisition tab:</w:t>
      </w:r>
      <w:r>
        <w:rPr>
          <w:b/>
          <w:noProof/>
          <w:lang w:val="en-US"/>
        </w:rPr>
        <w:t xml:space="preserve"> </w:t>
      </w:r>
      <w:r>
        <w:rPr>
          <w:noProof/>
          <w:lang w:val="en-US"/>
        </w:rPr>
        <w:t>confocal microscope mode.</w:t>
      </w:r>
    </w:p>
    <w:p w14:paraId="66C87C5B" w14:textId="77777777" w:rsidR="008D4E7A" w:rsidRPr="008D4E7A" w:rsidRDefault="008D4E7A" w:rsidP="008D4E7A">
      <w:pPr>
        <w:rPr>
          <w:noProof/>
          <w:lang w:val="en-US"/>
        </w:rPr>
      </w:pPr>
    </w:p>
    <w:p w14:paraId="59E9BA2F" w14:textId="77777777" w:rsidR="00176355" w:rsidRPr="00176355" w:rsidRDefault="00176355" w:rsidP="00176355">
      <w:pPr>
        <w:ind w:left="360"/>
        <w:rPr>
          <w:noProof/>
          <w:lang w:val="en-US"/>
        </w:rPr>
      </w:pPr>
    </w:p>
    <w:p w14:paraId="3FFD71B1" w14:textId="4E4A62DC" w:rsidR="00342BF9" w:rsidRDefault="00176355" w:rsidP="00176355">
      <w:pPr>
        <w:pStyle w:val="ListParagraph"/>
        <w:numPr>
          <w:ilvl w:val="0"/>
          <w:numId w:val="5"/>
        </w:numPr>
        <w:rPr>
          <w:noProof/>
          <w:lang w:val="en-US"/>
        </w:rPr>
      </w:pPr>
      <w:r w:rsidRPr="00176355">
        <w:rPr>
          <w:noProof/>
          <w:lang w:val="en-US"/>
        </w:rPr>
        <w:t xml:space="preserve">On the microscope touchscreen click:  </w:t>
      </w:r>
      <w:r w:rsidRPr="00235A06">
        <w:rPr>
          <w:b/>
          <w:noProof/>
          <w:lang w:val="en-US"/>
        </w:rPr>
        <w:t>Home, microscope, control, objectives.</w:t>
      </w:r>
      <w:r w:rsidRPr="00176355">
        <w:rPr>
          <w:noProof/>
          <w:lang w:val="en-US"/>
        </w:rPr>
        <w:t xml:space="preserve"> Select relevant objective – 10x dry, 20x dry, 40x oil or 63x oil</w:t>
      </w:r>
      <w:r w:rsidR="00235A06">
        <w:rPr>
          <w:noProof/>
          <w:lang w:val="en-US"/>
        </w:rPr>
        <w:t xml:space="preserve">.  On the touchscreen click on </w:t>
      </w:r>
      <w:r w:rsidR="00235A06" w:rsidRPr="00235A06">
        <w:rPr>
          <w:b/>
          <w:noProof/>
          <w:lang w:val="en-US"/>
        </w:rPr>
        <w:t>R</w:t>
      </w:r>
      <w:r w:rsidRPr="00235A06">
        <w:rPr>
          <w:b/>
          <w:noProof/>
          <w:lang w:val="en-US"/>
        </w:rPr>
        <w:t>eflector</w:t>
      </w:r>
      <w:r w:rsidRPr="00176355">
        <w:rPr>
          <w:noProof/>
          <w:lang w:val="en-US"/>
        </w:rPr>
        <w:t xml:space="preserve"> to choose the relevant filter cube e.g. DAPI or GFP, click on filter of choice. Click on </w:t>
      </w:r>
      <w:r w:rsidRPr="00235A06">
        <w:rPr>
          <w:b/>
          <w:noProof/>
          <w:lang w:val="en-US"/>
        </w:rPr>
        <w:t>lightpath</w:t>
      </w:r>
      <w:r w:rsidRPr="00176355">
        <w:rPr>
          <w:noProof/>
          <w:lang w:val="en-US"/>
        </w:rPr>
        <w:t xml:space="preserve"> tab then eye to view.</w:t>
      </w:r>
      <w:r>
        <w:rPr>
          <w:noProof/>
          <w:lang w:val="en-US"/>
        </w:rPr>
        <w:t xml:space="preserve"> For fluorescence click RL (reflected light) illumination on (white when on) </w:t>
      </w:r>
      <w:r w:rsidR="00391598">
        <w:rPr>
          <w:noProof/>
          <w:lang w:val="en-US"/>
        </w:rPr>
        <w:t xml:space="preserve">– you </w:t>
      </w:r>
      <w:r>
        <w:rPr>
          <w:noProof/>
          <w:lang w:val="en-US"/>
        </w:rPr>
        <w:t xml:space="preserve">will see light going to slide. </w:t>
      </w:r>
    </w:p>
    <w:p w14:paraId="78AC1F86" w14:textId="77777777" w:rsidR="00342BF9" w:rsidRPr="00342BF9" w:rsidRDefault="00342BF9" w:rsidP="00342BF9">
      <w:pPr>
        <w:ind w:left="360"/>
        <w:rPr>
          <w:noProof/>
          <w:lang w:val="en-US"/>
        </w:rPr>
      </w:pPr>
    </w:p>
    <w:p w14:paraId="1BC2236F" w14:textId="6209B3E5" w:rsidR="00176355" w:rsidRPr="00176355" w:rsidRDefault="00176355" w:rsidP="00176355">
      <w:pPr>
        <w:pStyle w:val="ListParagraph"/>
        <w:numPr>
          <w:ilvl w:val="0"/>
          <w:numId w:val="5"/>
        </w:numPr>
        <w:rPr>
          <w:noProof/>
          <w:lang w:val="en-US"/>
        </w:rPr>
      </w:pPr>
      <w:r>
        <w:rPr>
          <w:noProof/>
          <w:lang w:val="en-US"/>
        </w:rPr>
        <w:t xml:space="preserve">For brightfield click TL (transmitted light) illumination on. </w:t>
      </w:r>
      <w:r w:rsidR="00342BF9">
        <w:rPr>
          <w:noProof/>
          <w:lang w:val="en-US"/>
        </w:rPr>
        <w:t xml:space="preserve">If you are having problems visualising the specimen, Click on </w:t>
      </w:r>
      <w:r w:rsidR="00342BF9" w:rsidRPr="00462C53">
        <w:rPr>
          <w:b/>
          <w:noProof/>
          <w:lang w:val="en-US"/>
        </w:rPr>
        <w:t>Home</w:t>
      </w:r>
      <w:r w:rsidR="00342BF9">
        <w:rPr>
          <w:noProof/>
          <w:lang w:val="en-US"/>
        </w:rPr>
        <w:t xml:space="preserve"> and then </w:t>
      </w:r>
      <w:r w:rsidR="00342BF9" w:rsidRPr="00462C53">
        <w:rPr>
          <w:b/>
          <w:noProof/>
          <w:lang w:val="en-US"/>
        </w:rPr>
        <w:t>‘Make it Visible’</w:t>
      </w:r>
      <w:r w:rsidR="00573051" w:rsidRPr="00462C53">
        <w:rPr>
          <w:b/>
          <w:noProof/>
          <w:lang w:val="en-US"/>
        </w:rPr>
        <w:t xml:space="preserve"> </w:t>
      </w:r>
      <w:r w:rsidR="00342BF9">
        <w:rPr>
          <w:noProof/>
          <w:lang w:val="en-US"/>
        </w:rPr>
        <w:t xml:space="preserve">button – this will set  the microscope to a standard </w:t>
      </w:r>
      <w:r w:rsidR="001877CE">
        <w:rPr>
          <w:noProof/>
          <w:lang w:val="en-US"/>
        </w:rPr>
        <w:t>state in which the specimen is visible</w:t>
      </w:r>
      <w:r w:rsidR="00573051">
        <w:rPr>
          <w:noProof/>
          <w:lang w:val="en-US"/>
        </w:rPr>
        <w:t>.</w:t>
      </w:r>
      <w:r w:rsidR="00A52F1E">
        <w:rPr>
          <w:noProof/>
          <w:lang w:val="en-US"/>
        </w:rPr>
        <w:t xml:space="preserve"> For </w:t>
      </w:r>
      <w:r w:rsidR="00A52F1E" w:rsidRPr="00462C53">
        <w:rPr>
          <w:b/>
          <w:noProof/>
          <w:lang w:val="en-US"/>
        </w:rPr>
        <w:t xml:space="preserve">DIC click on </w:t>
      </w:r>
      <w:r w:rsidR="00DF1E7C" w:rsidRPr="00462C53">
        <w:rPr>
          <w:b/>
          <w:noProof/>
          <w:lang w:val="en-US"/>
        </w:rPr>
        <w:t>Pol TL</w:t>
      </w:r>
      <w:r w:rsidR="00A52F1E" w:rsidRPr="00A52F1E">
        <w:rPr>
          <w:noProof/>
          <w:lang w:val="en-US"/>
        </w:rPr>
        <w:t xml:space="preserve"> </w:t>
      </w:r>
      <w:r w:rsidR="009359F5">
        <w:rPr>
          <w:noProof/>
          <w:lang w:val="en-US"/>
        </w:rPr>
        <w:t xml:space="preserve">under reflector tab, this is only available on 40x or 63x. For normal brightfield select </w:t>
      </w:r>
      <w:r w:rsidR="009359F5" w:rsidRPr="00A52F1E">
        <w:rPr>
          <w:noProof/>
          <w:lang w:val="en-US"/>
        </w:rPr>
        <w:t>Pos 5</w:t>
      </w:r>
      <w:r w:rsidR="00A52F1E">
        <w:rPr>
          <w:noProof/>
          <w:lang w:val="en-US"/>
        </w:rPr>
        <w:t xml:space="preserve"> or 6.</w:t>
      </w:r>
    </w:p>
    <w:p w14:paraId="06F1C9C8" w14:textId="77777777" w:rsidR="00394000" w:rsidRDefault="00394000" w:rsidP="00176355">
      <w:pPr>
        <w:rPr>
          <w:noProof/>
          <w:lang w:val="en-US"/>
        </w:rPr>
      </w:pPr>
    </w:p>
    <w:p w14:paraId="4C03E3EC" w14:textId="77777777" w:rsidR="005A6094" w:rsidRDefault="005A6094" w:rsidP="005A6094">
      <w:pPr>
        <w:rPr>
          <w:noProof/>
          <w:lang w:val="en-US"/>
        </w:rPr>
      </w:pPr>
    </w:p>
    <w:p w14:paraId="4CA0B365" w14:textId="77777777" w:rsidR="009E4138" w:rsidRDefault="009E4138" w:rsidP="005A6094">
      <w:pPr>
        <w:rPr>
          <w:noProof/>
          <w:lang w:val="en-US"/>
        </w:rPr>
      </w:pPr>
    </w:p>
    <w:p w14:paraId="4C0F0A0C" w14:textId="77777777" w:rsidR="009E4138" w:rsidRDefault="009E4138" w:rsidP="005A6094">
      <w:pPr>
        <w:rPr>
          <w:noProof/>
          <w:lang w:val="en-US"/>
        </w:rPr>
      </w:pPr>
    </w:p>
    <w:p w14:paraId="78015ED3" w14:textId="4C30AF5B" w:rsidR="009E4138" w:rsidRDefault="00804926" w:rsidP="00804926">
      <w:pPr>
        <w:ind w:left="720"/>
        <w:rPr>
          <w:noProof/>
          <w:lang w:val="en-US"/>
        </w:rPr>
      </w:pPr>
      <w:r w:rsidRPr="00804926">
        <w:rPr>
          <w:noProof/>
          <w:lang w:eastAsia="en-GB"/>
        </w:rPr>
        <w:drawing>
          <wp:inline distT="0" distB="0" distL="0" distR="0" wp14:anchorId="4DAFEABA" wp14:editId="43E97CA1">
            <wp:extent cx="2339753" cy="16973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8 at 16.38.07.png"/>
                    <pic:cNvPicPr/>
                  </pic:nvPicPr>
                  <pic:blipFill>
                    <a:blip r:embed="rId16">
                      <a:extLst>
                        <a:ext uri="{28A0092B-C50C-407E-A947-70E740481C1C}">
                          <a14:useLocalDpi xmlns:a14="http://schemas.microsoft.com/office/drawing/2010/main" val="0"/>
                        </a:ext>
                      </a:extLst>
                    </a:blip>
                    <a:stretch>
                      <a:fillRect/>
                    </a:stretch>
                  </pic:blipFill>
                  <pic:spPr>
                    <a:xfrm>
                      <a:off x="0" y="0"/>
                      <a:ext cx="2340000" cy="1697534"/>
                    </a:xfrm>
                    <a:prstGeom prst="rect">
                      <a:avLst/>
                    </a:prstGeom>
                  </pic:spPr>
                </pic:pic>
              </a:graphicData>
            </a:graphic>
          </wp:inline>
        </w:drawing>
      </w:r>
      <w:r w:rsidRPr="00804926">
        <w:rPr>
          <w:noProof/>
          <w:lang w:eastAsia="en-GB"/>
        </w:rPr>
        <w:drawing>
          <wp:inline distT="0" distB="0" distL="0" distR="0" wp14:anchorId="02C41020" wp14:editId="6B75C31F">
            <wp:extent cx="2295525" cy="1689100"/>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18 at 16.37.38.png"/>
                    <pic:cNvPicPr/>
                  </pic:nvPicPr>
                  <pic:blipFill>
                    <a:blip r:embed="rId17">
                      <a:extLst>
                        <a:ext uri="{28A0092B-C50C-407E-A947-70E740481C1C}">
                          <a14:useLocalDpi xmlns:a14="http://schemas.microsoft.com/office/drawing/2010/main" val="0"/>
                        </a:ext>
                      </a:extLst>
                    </a:blip>
                    <a:stretch>
                      <a:fillRect/>
                    </a:stretch>
                  </pic:blipFill>
                  <pic:spPr>
                    <a:xfrm>
                      <a:off x="0" y="0"/>
                      <a:ext cx="2295525" cy="1689100"/>
                    </a:xfrm>
                    <a:prstGeom prst="rect">
                      <a:avLst/>
                    </a:prstGeom>
                  </pic:spPr>
                </pic:pic>
              </a:graphicData>
            </a:graphic>
          </wp:inline>
        </w:drawing>
      </w:r>
    </w:p>
    <w:p w14:paraId="679FB724" w14:textId="4DFBB3E1" w:rsidR="009E4138" w:rsidRDefault="009E4138" w:rsidP="005A6094">
      <w:pPr>
        <w:rPr>
          <w:noProof/>
          <w:lang w:val="en-US"/>
        </w:rPr>
      </w:pPr>
    </w:p>
    <w:p w14:paraId="7541CEE5" w14:textId="77777777" w:rsidR="009E4138" w:rsidRDefault="009E4138" w:rsidP="005A6094">
      <w:pPr>
        <w:rPr>
          <w:noProof/>
          <w:lang w:val="en-US"/>
        </w:rPr>
      </w:pPr>
    </w:p>
    <w:p w14:paraId="78AB19D4" w14:textId="77777777" w:rsidR="009E4138" w:rsidRDefault="009E4138" w:rsidP="005A6094">
      <w:pPr>
        <w:rPr>
          <w:noProof/>
          <w:lang w:val="en-US"/>
        </w:rPr>
      </w:pPr>
    </w:p>
    <w:p w14:paraId="570AD6EC" w14:textId="77777777" w:rsidR="009E4138" w:rsidRDefault="009E4138" w:rsidP="005A6094">
      <w:pPr>
        <w:rPr>
          <w:noProof/>
          <w:lang w:val="en-US"/>
        </w:rPr>
      </w:pPr>
    </w:p>
    <w:p w14:paraId="55E3EDC8" w14:textId="77777777" w:rsidR="009E4138" w:rsidRDefault="009E4138" w:rsidP="005A6094">
      <w:pPr>
        <w:rPr>
          <w:noProof/>
          <w:lang w:val="en-US"/>
        </w:rPr>
      </w:pPr>
    </w:p>
    <w:p w14:paraId="3E931B90" w14:textId="41B3BBC0" w:rsidR="003608ED" w:rsidRPr="005A6094" w:rsidRDefault="00BF4802" w:rsidP="0090199F">
      <w:pPr>
        <w:rPr>
          <w:noProof/>
          <w:lang w:val="en-US"/>
        </w:rPr>
      </w:pPr>
      <w:r>
        <w:rPr>
          <w:noProof/>
          <w:lang w:eastAsia="en-GB"/>
        </w:rPr>
        <mc:AlternateContent>
          <mc:Choice Requires="wps">
            <w:drawing>
              <wp:anchor distT="0" distB="0" distL="114300" distR="114300" simplePos="0" relativeHeight="251670528" behindDoc="0" locked="0" layoutInCell="1" allowOverlap="1" wp14:anchorId="30B2F097" wp14:editId="5F1E32D8">
                <wp:simplePos x="0" y="0"/>
                <wp:positionH relativeFrom="column">
                  <wp:posOffset>2743200</wp:posOffset>
                </wp:positionH>
                <wp:positionV relativeFrom="paragraph">
                  <wp:posOffset>468630</wp:posOffset>
                </wp:positionV>
                <wp:extent cx="1371600" cy="2057400"/>
                <wp:effectExtent l="76200" t="25400" r="76200" b="101600"/>
                <wp:wrapNone/>
                <wp:docPr id="17" name="Straight Arrow Connector 17"/>
                <wp:cNvGraphicFramePr/>
                <a:graphic xmlns:a="http://schemas.openxmlformats.org/drawingml/2006/main">
                  <a:graphicData uri="http://schemas.microsoft.com/office/word/2010/wordprocessingShape">
                    <wps:wsp>
                      <wps:cNvCnPr/>
                      <wps:spPr>
                        <a:xfrm flipH="1">
                          <a:off x="0" y="0"/>
                          <a:ext cx="1371600" cy="2057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7" o:spid="_x0000_s1026" type="#_x0000_t32" style="position:absolute;margin-left:3in;margin-top:36.9pt;width:108pt;height:16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" strokecolor="red" strokeweight="2pt">
                <v:stroke endarrow="open"/>
                <v:shadow on="t" opacity="24903f" mv:blur="40000f" origin=",.5" offset="0,20000emu"/>
              </v:shape>
            </w:pict>
          </mc:Fallback>
        </mc:AlternateContent>
      </w:r>
      <w:r w:rsidR="0090199F">
        <w:rPr>
          <w:noProof/>
          <w:lang w:val="en-US"/>
        </w:rPr>
        <w:t>For brightfield - f</w:t>
      </w:r>
      <w:r w:rsidR="003608ED" w:rsidRPr="005A6094">
        <w:rPr>
          <w:noProof/>
          <w:lang w:val="en-US"/>
        </w:rPr>
        <w:t>ocus manually, choose a nice bright spot.</w:t>
      </w:r>
      <w:r w:rsidR="009359F5" w:rsidRPr="005A6094">
        <w:rPr>
          <w:noProof/>
          <w:lang w:val="en-US"/>
        </w:rPr>
        <w:t xml:space="preserve"> When looking at the sample under brightfiel</w:t>
      </w:r>
      <w:r w:rsidR="00A4570B">
        <w:rPr>
          <w:noProof/>
          <w:lang w:val="en-US"/>
        </w:rPr>
        <w:t>d you can adjust the</w:t>
      </w:r>
      <w:r w:rsidR="009359F5" w:rsidRPr="005A6094">
        <w:rPr>
          <w:noProof/>
          <w:lang w:val="en-US"/>
        </w:rPr>
        <w:t xml:space="preserve"> </w:t>
      </w:r>
      <w:r w:rsidR="001811E4">
        <w:rPr>
          <w:noProof/>
          <w:lang w:val="en-US"/>
        </w:rPr>
        <w:t xml:space="preserve">tramsmitted </w:t>
      </w:r>
      <w:r w:rsidR="009359F5" w:rsidRPr="005A6094">
        <w:rPr>
          <w:noProof/>
          <w:lang w:val="en-US"/>
        </w:rPr>
        <w:t>light intensity on the front of the mi</w:t>
      </w:r>
      <w:r w:rsidR="003613A3" w:rsidRPr="005A6094">
        <w:rPr>
          <w:noProof/>
          <w:lang w:val="en-US"/>
        </w:rPr>
        <w:t>croscope (see below).</w:t>
      </w:r>
      <w:r w:rsidR="000E4809" w:rsidRPr="000E4809">
        <w:rPr>
          <w:noProof/>
          <w:lang w:val="en-US"/>
        </w:rPr>
        <w:t xml:space="preserve"> </w:t>
      </w:r>
      <w:r w:rsidR="0090199F">
        <w:rPr>
          <w:noProof/>
          <w:lang w:val="en-US"/>
        </w:rPr>
        <w:t xml:space="preserve"> </w:t>
      </w:r>
    </w:p>
    <w:p w14:paraId="31B01588" w14:textId="2189D7BC" w:rsidR="009359F5" w:rsidRDefault="009359F5" w:rsidP="005A6094">
      <w:pPr>
        <w:ind w:left="1800"/>
        <w:rPr>
          <w:noProof/>
          <w:lang w:val="en-US"/>
        </w:rPr>
      </w:pPr>
    </w:p>
    <w:p w14:paraId="5306EEAD" w14:textId="77777777" w:rsidR="00776820" w:rsidRDefault="00776820" w:rsidP="00776820">
      <w:pPr>
        <w:ind w:left="1800"/>
        <w:rPr>
          <w:noProof/>
          <w:lang w:val="en-US"/>
        </w:rPr>
      </w:pPr>
    </w:p>
    <w:p w14:paraId="04210B72" w14:textId="565E9D04" w:rsidR="005A6094" w:rsidRDefault="00776820" w:rsidP="001811E4">
      <w:pPr>
        <w:ind w:left="1800"/>
        <w:jc w:val="both"/>
        <w:rPr>
          <w:noProof/>
          <w:lang w:val="en-US"/>
        </w:rPr>
      </w:pPr>
      <w:r>
        <w:rPr>
          <w:noProof/>
          <w:lang w:eastAsia="en-GB"/>
        </w:rPr>
        <w:drawing>
          <wp:inline distT="0" distB="0" distL="0" distR="0" wp14:anchorId="1663139B" wp14:editId="71F3CF3D">
            <wp:extent cx="2986398" cy="2999740"/>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6925" cy="3000269"/>
                    </a:xfrm>
                    <a:prstGeom prst="rect">
                      <a:avLst/>
                    </a:prstGeom>
                    <a:noFill/>
                    <a:ln>
                      <a:noFill/>
                    </a:ln>
                  </pic:spPr>
                </pic:pic>
              </a:graphicData>
            </a:graphic>
          </wp:inline>
        </w:drawing>
      </w:r>
    </w:p>
    <w:p w14:paraId="251DE950" w14:textId="77777777" w:rsidR="00C4382C" w:rsidRDefault="00C4382C" w:rsidP="005A6094">
      <w:pPr>
        <w:rPr>
          <w:noProof/>
          <w:lang w:val="en-US"/>
        </w:rPr>
      </w:pPr>
    </w:p>
    <w:p w14:paraId="078C6B92" w14:textId="77777777" w:rsidR="00C4382C" w:rsidRDefault="00C4382C" w:rsidP="005A6094">
      <w:pPr>
        <w:rPr>
          <w:noProof/>
          <w:lang w:val="en-US"/>
        </w:rPr>
      </w:pPr>
    </w:p>
    <w:p w14:paraId="31077AC9" w14:textId="77777777" w:rsidR="00C4382C" w:rsidRDefault="00C4382C" w:rsidP="005A6094">
      <w:pPr>
        <w:rPr>
          <w:noProof/>
          <w:lang w:val="en-US"/>
        </w:rPr>
      </w:pPr>
    </w:p>
    <w:p w14:paraId="06FE3416" w14:textId="77777777" w:rsidR="00C4382C" w:rsidRDefault="00C4382C" w:rsidP="005A6094">
      <w:pPr>
        <w:rPr>
          <w:noProof/>
          <w:lang w:val="en-US"/>
        </w:rPr>
      </w:pPr>
    </w:p>
    <w:p w14:paraId="6120D2E8" w14:textId="77777777" w:rsidR="00C4382C" w:rsidRDefault="00C4382C" w:rsidP="005A6094">
      <w:pPr>
        <w:rPr>
          <w:noProof/>
          <w:lang w:val="en-US"/>
        </w:rPr>
      </w:pPr>
    </w:p>
    <w:p w14:paraId="22A6E93E" w14:textId="77777777" w:rsidR="005924B0" w:rsidRDefault="005924B0" w:rsidP="005A6094">
      <w:pPr>
        <w:rPr>
          <w:noProof/>
          <w:lang w:val="en-US"/>
        </w:rPr>
      </w:pPr>
    </w:p>
    <w:p w14:paraId="784EB4AE" w14:textId="77777777" w:rsidR="005924B0" w:rsidRDefault="005924B0" w:rsidP="005A6094">
      <w:pPr>
        <w:rPr>
          <w:noProof/>
          <w:lang w:val="en-US"/>
        </w:rPr>
      </w:pPr>
    </w:p>
    <w:p w14:paraId="7E766A26" w14:textId="77777777" w:rsidR="005924B0" w:rsidRDefault="005924B0" w:rsidP="005A6094">
      <w:pPr>
        <w:rPr>
          <w:noProof/>
          <w:lang w:val="en-US"/>
        </w:rPr>
      </w:pPr>
    </w:p>
    <w:p w14:paraId="1FD32639" w14:textId="77777777" w:rsidR="005924B0" w:rsidRDefault="005924B0" w:rsidP="005A6094">
      <w:pPr>
        <w:rPr>
          <w:noProof/>
          <w:lang w:val="en-US"/>
        </w:rPr>
      </w:pPr>
    </w:p>
    <w:p w14:paraId="026E1A46" w14:textId="77777777" w:rsidR="005924B0" w:rsidRDefault="005924B0" w:rsidP="005A6094">
      <w:pPr>
        <w:rPr>
          <w:noProof/>
          <w:lang w:val="en-US"/>
        </w:rPr>
      </w:pPr>
    </w:p>
    <w:p w14:paraId="206F25A5" w14:textId="3C952B87" w:rsidR="00A63418" w:rsidRDefault="00A63418" w:rsidP="005A6094">
      <w:pPr>
        <w:rPr>
          <w:noProof/>
          <w:lang w:val="en-US"/>
        </w:rPr>
      </w:pPr>
      <w:r w:rsidRPr="005A6094">
        <w:rPr>
          <w:noProof/>
          <w:lang w:val="en-US"/>
        </w:rPr>
        <w:t>In order to s</w:t>
      </w:r>
      <w:r w:rsidR="000E51F7">
        <w:rPr>
          <w:noProof/>
          <w:lang w:val="en-US"/>
        </w:rPr>
        <w:t>ee brightfield must have the sil</w:t>
      </w:r>
      <w:r w:rsidRPr="005A6094">
        <w:rPr>
          <w:noProof/>
          <w:lang w:val="en-US"/>
        </w:rPr>
        <w:t xml:space="preserve">ver knob on top of the microscope pointing towards the </w:t>
      </w:r>
      <w:r w:rsidR="001811E4">
        <w:rPr>
          <w:noProof/>
          <w:lang w:val="en-US"/>
        </w:rPr>
        <w:t xml:space="preserve">right, towards </w:t>
      </w:r>
      <w:r w:rsidRPr="005A6094">
        <w:rPr>
          <w:noProof/>
          <w:lang w:val="en-US"/>
        </w:rPr>
        <w:t>HAL100 (to go to the screen it should point the other way!).</w:t>
      </w:r>
    </w:p>
    <w:p w14:paraId="219FB412" w14:textId="116AE78E" w:rsidR="00BF4802" w:rsidRDefault="00BF4802" w:rsidP="005A6094">
      <w:pPr>
        <w:rPr>
          <w:noProof/>
          <w:lang w:val="en-US"/>
        </w:rPr>
      </w:pPr>
      <w:r>
        <w:rPr>
          <w:noProof/>
          <w:lang w:eastAsia="en-GB"/>
        </w:rPr>
        <mc:AlternateContent>
          <mc:Choice Requires="wps">
            <w:drawing>
              <wp:anchor distT="0" distB="0" distL="114300" distR="114300" simplePos="0" relativeHeight="251672576" behindDoc="0" locked="0" layoutInCell="1" allowOverlap="1" wp14:anchorId="47E88456" wp14:editId="6BE98CAD">
                <wp:simplePos x="0" y="0"/>
                <wp:positionH relativeFrom="column">
                  <wp:posOffset>2514600</wp:posOffset>
                </wp:positionH>
                <wp:positionV relativeFrom="paragraph">
                  <wp:posOffset>99695</wp:posOffset>
                </wp:positionV>
                <wp:extent cx="571500" cy="1714500"/>
                <wp:effectExtent l="101600" t="25400" r="88900" b="114300"/>
                <wp:wrapNone/>
                <wp:docPr id="20" name="Straight Arrow Connector 20"/>
                <wp:cNvGraphicFramePr/>
                <a:graphic xmlns:a="http://schemas.openxmlformats.org/drawingml/2006/main">
                  <a:graphicData uri="http://schemas.microsoft.com/office/word/2010/wordprocessingShape">
                    <wps:wsp>
                      <wps:cNvCnPr/>
                      <wps:spPr>
                        <a:xfrm flipH="1">
                          <a:off x="0" y="0"/>
                          <a:ext cx="571500" cy="1714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98pt;margin-top:7.85pt;width:45pt;height:1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" strokecolor="red" strokeweight="2pt">
                <v:stroke endarrow="open"/>
                <v:shadow on="t" opacity="24903f" mv:blur="40000f" origin=",.5" offset="0,20000emu"/>
              </v:shape>
            </w:pict>
          </mc:Fallback>
        </mc:AlternateContent>
      </w:r>
    </w:p>
    <w:p w14:paraId="06CBD615" w14:textId="77777777" w:rsidR="00BF4802" w:rsidRDefault="00BF4802" w:rsidP="005A6094">
      <w:pPr>
        <w:rPr>
          <w:noProof/>
          <w:lang w:val="en-US"/>
        </w:rPr>
      </w:pPr>
    </w:p>
    <w:p w14:paraId="54E0984D" w14:textId="7245BE52" w:rsidR="00BF4802" w:rsidRDefault="00BF4802" w:rsidP="00BF4802">
      <w:pPr>
        <w:ind w:left="1440"/>
        <w:rPr>
          <w:noProof/>
          <w:lang w:val="en-US"/>
        </w:rPr>
      </w:pPr>
      <w:r>
        <w:rPr>
          <w:noProof/>
          <w:lang w:eastAsia="en-GB"/>
        </w:rPr>
        <w:drawing>
          <wp:inline distT="0" distB="0" distL="0" distR="0" wp14:anchorId="78A34A5E" wp14:editId="0EAB7F3A">
            <wp:extent cx="3742267" cy="280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cope brightfield switch.JPG"/>
                    <pic:cNvPicPr/>
                  </pic:nvPicPr>
                  <pic:blipFill>
                    <a:blip r:embed="rId19">
                      <a:extLst>
                        <a:ext uri="{28A0092B-C50C-407E-A947-70E740481C1C}">
                          <a14:useLocalDpi xmlns:a14="http://schemas.microsoft.com/office/drawing/2010/main" val="0"/>
                        </a:ext>
                      </a:extLst>
                    </a:blip>
                    <a:stretch>
                      <a:fillRect/>
                    </a:stretch>
                  </pic:blipFill>
                  <pic:spPr>
                    <a:xfrm>
                      <a:off x="0" y="0"/>
                      <a:ext cx="3742267" cy="2806700"/>
                    </a:xfrm>
                    <a:prstGeom prst="rect">
                      <a:avLst/>
                    </a:prstGeom>
                  </pic:spPr>
                </pic:pic>
              </a:graphicData>
            </a:graphic>
          </wp:inline>
        </w:drawing>
      </w:r>
    </w:p>
    <w:p w14:paraId="5AAC7F13" w14:textId="77777777" w:rsidR="00776820" w:rsidRDefault="00776820" w:rsidP="005A6094">
      <w:pPr>
        <w:rPr>
          <w:noProof/>
          <w:lang w:val="en-US"/>
        </w:rPr>
      </w:pPr>
    </w:p>
    <w:p w14:paraId="45AEFE94" w14:textId="04C760E3" w:rsidR="00DA7DD4" w:rsidRPr="00A50818" w:rsidRDefault="00DA7DD4" w:rsidP="00EE14C8">
      <w:pPr>
        <w:rPr>
          <w:b/>
          <w:noProof/>
          <w:sz w:val="28"/>
          <w:szCs w:val="28"/>
          <w:u w:val="single"/>
          <w:lang w:val="en-US"/>
        </w:rPr>
      </w:pPr>
      <w:r w:rsidRPr="00A50818">
        <w:rPr>
          <w:b/>
          <w:noProof/>
          <w:sz w:val="28"/>
          <w:szCs w:val="28"/>
          <w:u w:val="single"/>
          <w:lang w:val="en-US"/>
        </w:rPr>
        <w:t>Confocal imaging: Configurations – Using Smart Set-Up.</w:t>
      </w:r>
    </w:p>
    <w:p w14:paraId="44A25C23" w14:textId="77777777" w:rsidR="00A63418" w:rsidRPr="005A6094" w:rsidRDefault="00A63418" w:rsidP="00EE14C8">
      <w:pPr>
        <w:rPr>
          <w:b/>
          <w:noProof/>
          <w:u w:val="single"/>
          <w:lang w:val="en-US"/>
        </w:rPr>
      </w:pPr>
    </w:p>
    <w:p w14:paraId="1391C66F" w14:textId="25EEBC65" w:rsidR="00A63418" w:rsidRPr="00C05952" w:rsidRDefault="00EE14C8" w:rsidP="00C05952">
      <w:pPr>
        <w:pStyle w:val="ListParagraph"/>
        <w:numPr>
          <w:ilvl w:val="0"/>
          <w:numId w:val="20"/>
        </w:numPr>
        <w:rPr>
          <w:noProof/>
          <w:lang w:val="en-US"/>
        </w:rPr>
      </w:pPr>
      <w:r w:rsidRPr="00C05952">
        <w:rPr>
          <w:noProof/>
          <w:lang w:val="en-US"/>
        </w:rPr>
        <w:t xml:space="preserve">On the computer click on </w:t>
      </w:r>
      <w:r w:rsidR="00573051" w:rsidRPr="00C05952">
        <w:rPr>
          <w:noProof/>
          <w:lang w:val="en-US"/>
        </w:rPr>
        <w:t>A</w:t>
      </w:r>
      <w:r w:rsidRPr="00C05952">
        <w:rPr>
          <w:noProof/>
          <w:lang w:val="en-US"/>
        </w:rPr>
        <w:t xml:space="preserve">cquisition tab then </w:t>
      </w:r>
      <w:r w:rsidR="00EA79DE" w:rsidRPr="00C05952">
        <w:rPr>
          <w:noProof/>
          <w:lang w:val="en-US"/>
        </w:rPr>
        <w:t>tick the show manual tools box (next to smart set-up) this w</w:t>
      </w:r>
      <w:r w:rsidR="003B08C5" w:rsidRPr="00C05952">
        <w:rPr>
          <w:noProof/>
          <w:lang w:val="en-US"/>
        </w:rPr>
        <w:t>ill open the Laser, Imagi</w:t>
      </w:r>
      <w:r w:rsidR="00E2636D">
        <w:rPr>
          <w:noProof/>
          <w:lang w:val="en-US"/>
        </w:rPr>
        <w:t>ng Setup and Light Path Windows under the Setup manager.</w:t>
      </w:r>
    </w:p>
    <w:p w14:paraId="0E663765" w14:textId="77777777" w:rsidR="000E51F7" w:rsidRDefault="000E51F7" w:rsidP="00EE14C8">
      <w:pPr>
        <w:rPr>
          <w:noProof/>
          <w:lang w:val="en-US"/>
        </w:rPr>
      </w:pPr>
    </w:p>
    <w:p w14:paraId="0267DA8A" w14:textId="42516A9C" w:rsidR="000E51F7" w:rsidRDefault="000E51F7" w:rsidP="00C05952">
      <w:pPr>
        <w:pStyle w:val="ListParagraph"/>
        <w:numPr>
          <w:ilvl w:val="0"/>
          <w:numId w:val="20"/>
        </w:numPr>
        <w:rPr>
          <w:noProof/>
          <w:lang w:val="en-US"/>
        </w:rPr>
      </w:pPr>
      <w:r w:rsidRPr="00C05952">
        <w:rPr>
          <w:noProof/>
          <w:lang w:val="en-US"/>
        </w:rPr>
        <w:t xml:space="preserve">The </w:t>
      </w:r>
      <w:r w:rsidR="00E5280A" w:rsidRPr="00C05952">
        <w:rPr>
          <w:noProof/>
          <w:lang w:val="en-US"/>
        </w:rPr>
        <w:t xml:space="preserve">best and </w:t>
      </w:r>
      <w:r w:rsidRPr="00C05952">
        <w:rPr>
          <w:noProof/>
          <w:lang w:val="en-US"/>
        </w:rPr>
        <w:t>easiest w</w:t>
      </w:r>
      <w:r w:rsidR="00E177A2">
        <w:rPr>
          <w:noProof/>
          <w:lang w:val="en-US"/>
        </w:rPr>
        <w:t xml:space="preserve">ay to get started </w:t>
      </w:r>
      <w:r w:rsidRPr="00C05952">
        <w:rPr>
          <w:noProof/>
          <w:lang w:val="en-US"/>
        </w:rPr>
        <w:t xml:space="preserve">is to click on ‘Smart </w:t>
      </w:r>
      <w:r w:rsidR="00E5280A" w:rsidRPr="00C05952">
        <w:rPr>
          <w:noProof/>
          <w:lang w:val="en-US"/>
        </w:rPr>
        <w:t>Setup’ then choose yo</w:t>
      </w:r>
      <w:r w:rsidR="0039212F">
        <w:rPr>
          <w:noProof/>
          <w:lang w:val="en-US"/>
        </w:rPr>
        <w:t xml:space="preserve">ur dyes from the drop down menu. </w:t>
      </w:r>
      <w:r w:rsidR="00E5280A" w:rsidRPr="00C05952">
        <w:rPr>
          <w:noProof/>
          <w:lang w:val="en-US"/>
        </w:rPr>
        <w:t xml:space="preserve"> The software will automatically pseudo colour your dyes, you can </w:t>
      </w:r>
      <w:r w:rsidR="00FE4C0E">
        <w:rPr>
          <w:noProof/>
          <w:lang w:val="en-US"/>
        </w:rPr>
        <w:t>change the suggested colour with</w:t>
      </w:r>
      <w:r w:rsidR="00E5280A" w:rsidRPr="00C05952">
        <w:rPr>
          <w:noProof/>
          <w:lang w:val="en-US"/>
        </w:rPr>
        <w:t xml:space="preserve"> the right down arrow.</w:t>
      </w:r>
    </w:p>
    <w:p w14:paraId="267DD285" w14:textId="77777777" w:rsidR="008F6305" w:rsidRPr="008F6305" w:rsidRDefault="008F6305" w:rsidP="008F6305">
      <w:pPr>
        <w:rPr>
          <w:noProof/>
          <w:lang w:val="en-US"/>
        </w:rPr>
      </w:pPr>
    </w:p>
    <w:p w14:paraId="08866282" w14:textId="48967150" w:rsidR="008F6305" w:rsidRPr="008F6305" w:rsidRDefault="008F6305" w:rsidP="008F6305">
      <w:pPr>
        <w:ind w:left="1440"/>
        <w:rPr>
          <w:noProof/>
          <w:lang w:val="en-US"/>
        </w:rPr>
      </w:pPr>
      <w:r>
        <w:rPr>
          <w:noProof/>
          <w:lang w:eastAsia="en-GB"/>
        </w:rPr>
        <w:drawing>
          <wp:inline distT="0" distB="0" distL="0" distR="0" wp14:anchorId="4E85D956" wp14:editId="697D96CE">
            <wp:extent cx="3840073" cy="279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2 at 17.19.08.png"/>
                    <pic:cNvPicPr/>
                  </pic:nvPicPr>
                  <pic:blipFill>
                    <a:blip r:embed="rId20">
                      <a:extLst>
                        <a:ext uri="{28A0092B-C50C-407E-A947-70E740481C1C}">
                          <a14:useLocalDpi xmlns:a14="http://schemas.microsoft.com/office/drawing/2010/main" val="0"/>
                        </a:ext>
                      </a:extLst>
                    </a:blip>
                    <a:stretch>
                      <a:fillRect/>
                    </a:stretch>
                  </pic:blipFill>
                  <pic:spPr>
                    <a:xfrm>
                      <a:off x="0" y="0"/>
                      <a:ext cx="3842861" cy="2796029"/>
                    </a:xfrm>
                    <a:prstGeom prst="rect">
                      <a:avLst/>
                    </a:prstGeom>
                  </pic:spPr>
                </pic:pic>
              </a:graphicData>
            </a:graphic>
          </wp:inline>
        </w:drawing>
      </w:r>
    </w:p>
    <w:p w14:paraId="1AB8352B" w14:textId="2653C29A" w:rsidR="00E5280A" w:rsidRDefault="00FC4A55" w:rsidP="00FC4A55">
      <w:pPr>
        <w:jc w:val="center"/>
        <w:rPr>
          <w:noProof/>
          <w:lang w:val="en-US"/>
        </w:rPr>
      </w:pPr>
      <w:r>
        <w:rPr>
          <w:noProof/>
          <w:sz w:val="16"/>
          <w:szCs w:val="16"/>
          <w:lang w:val="en-US"/>
        </w:rPr>
        <w:t>(</w:t>
      </w:r>
      <w:r w:rsidRPr="00FC4A55">
        <w:rPr>
          <w:noProof/>
          <w:sz w:val="16"/>
          <w:szCs w:val="16"/>
          <w:lang w:val="en-US"/>
        </w:rPr>
        <w:t>Courtesy of Dr Bertrand Vernay – UCL</w:t>
      </w:r>
      <w:r>
        <w:rPr>
          <w:noProof/>
          <w:lang w:val="en-US"/>
        </w:rPr>
        <w:t>.)</w:t>
      </w:r>
    </w:p>
    <w:p w14:paraId="4E5F5214" w14:textId="1CB48C83" w:rsidR="00E5280A" w:rsidRPr="00C05952" w:rsidRDefault="00E5280A" w:rsidP="00496F76">
      <w:pPr>
        <w:pStyle w:val="ListParagraph"/>
        <w:numPr>
          <w:ilvl w:val="0"/>
          <w:numId w:val="20"/>
        </w:numPr>
        <w:rPr>
          <w:noProof/>
          <w:lang w:val="en-US"/>
        </w:rPr>
      </w:pPr>
      <w:r w:rsidRPr="00C05952">
        <w:rPr>
          <w:noProof/>
          <w:lang w:val="en-US"/>
        </w:rPr>
        <w:t>Depending on your imaging needs the software will offer 3 different configurations for imaging your sample: Fastest, Best Signal and Best Compromise. Ma</w:t>
      </w:r>
      <w:r w:rsidR="0039212F">
        <w:rPr>
          <w:noProof/>
          <w:lang w:val="en-US"/>
        </w:rPr>
        <w:t xml:space="preserve">ke your selection and click on </w:t>
      </w:r>
      <w:r w:rsidR="0039212F" w:rsidRPr="0039212F">
        <w:rPr>
          <w:b/>
          <w:noProof/>
          <w:lang w:val="en-US"/>
        </w:rPr>
        <w:t>A</w:t>
      </w:r>
      <w:r w:rsidRPr="0039212F">
        <w:rPr>
          <w:b/>
          <w:noProof/>
          <w:lang w:val="en-US"/>
        </w:rPr>
        <w:t>pply</w:t>
      </w:r>
      <w:r w:rsidRPr="00C05952">
        <w:rPr>
          <w:noProof/>
          <w:lang w:val="en-US"/>
        </w:rPr>
        <w:t xml:space="preserve"> to implement the configuration.</w:t>
      </w:r>
    </w:p>
    <w:p w14:paraId="6A75D890" w14:textId="77777777" w:rsidR="00E5280A" w:rsidRDefault="00E5280A" w:rsidP="00EE14C8">
      <w:pPr>
        <w:rPr>
          <w:noProof/>
          <w:lang w:val="en-US"/>
        </w:rPr>
      </w:pPr>
    </w:p>
    <w:p w14:paraId="529F2F90" w14:textId="6335E98D" w:rsidR="00E5280A" w:rsidRPr="00496F76" w:rsidRDefault="00E5280A" w:rsidP="00496F76">
      <w:pPr>
        <w:ind w:left="1440"/>
        <w:rPr>
          <w:noProof/>
          <w:lang w:val="en-US"/>
        </w:rPr>
      </w:pPr>
      <w:r>
        <w:rPr>
          <w:noProof/>
          <w:lang w:eastAsia="en-GB"/>
        </w:rPr>
        <w:drawing>
          <wp:inline distT="0" distB="0" distL="0" distR="0" wp14:anchorId="264DA83B" wp14:editId="30D7E942">
            <wp:extent cx="3664265" cy="354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3-28 at 16.59.59.png"/>
                    <pic:cNvPicPr/>
                  </pic:nvPicPr>
                  <pic:blipFill>
                    <a:blip r:embed="rId21">
                      <a:extLst>
                        <a:ext uri="{28A0092B-C50C-407E-A947-70E740481C1C}">
                          <a14:useLocalDpi xmlns:a14="http://schemas.microsoft.com/office/drawing/2010/main" val="0"/>
                        </a:ext>
                      </a:extLst>
                    </a:blip>
                    <a:stretch>
                      <a:fillRect/>
                    </a:stretch>
                  </pic:blipFill>
                  <pic:spPr>
                    <a:xfrm>
                      <a:off x="0" y="0"/>
                      <a:ext cx="3664423" cy="3543453"/>
                    </a:xfrm>
                    <a:prstGeom prst="rect">
                      <a:avLst/>
                    </a:prstGeom>
                  </pic:spPr>
                </pic:pic>
              </a:graphicData>
            </a:graphic>
          </wp:inline>
        </w:drawing>
      </w:r>
    </w:p>
    <w:p w14:paraId="16A31653" w14:textId="77777777" w:rsidR="00C05952" w:rsidRDefault="00C05952" w:rsidP="00C05952">
      <w:pPr>
        <w:ind w:left="720"/>
        <w:rPr>
          <w:noProof/>
          <w:lang w:val="en-US"/>
        </w:rPr>
      </w:pPr>
    </w:p>
    <w:p w14:paraId="099C2A8C" w14:textId="6247B047" w:rsidR="00C05952" w:rsidRPr="001E407A" w:rsidRDefault="00C05952" w:rsidP="00FE4C0E">
      <w:pPr>
        <w:pStyle w:val="ListParagraph"/>
        <w:numPr>
          <w:ilvl w:val="0"/>
          <w:numId w:val="22"/>
        </w:numPr>
        <w:rPr>
          <w:noProof/>
          <w:lang w:val="en-US"/>
        </w:rPr>
      </w:pPr>
      <w:r w:rsidRPr="001811E4">
        <w:rPr>
          <w:b/>
          <w:noProof/>
          <w:lang w:val="en-US"/>
        </w:rPr>
        <w:t>Fastest</w:t>
      </w:r>
      <w:r w:rsidRPr="001E407A">
        <w:rPr>
          <w:noProof/>
          <w:lang w:val="en-US"/>
        </w:rPr>
        <w:t xml:space="preserve"> - acquires the image with simultaneous excitation and detection of the different probes. This option may produce bleedthrough between the different channels.</w:t>
      </w:r>
    </w:p>
    <w:p w14:paraId="2709FE83" w14:textId="77777777" w:rsidR="00C05952" w:rsidRDefault="00C05952" w:rsidP="00496F76">
      <w:pPr>
        <w:ind w:left="360"/>
        <w:rPr>
          <w:noProof/>
          <w:lang w:val="en-US"/>
        </w:rPr>
      </w:pPr>
    </w:p>
    <w:p w14:paraId="4FB01FF9" w14:textId="7EF265BC" w:rsidR="00C05952" w:rsidRPr="001E407A" w:rsidRDefault="00C05952" w:rsidP="00FE4C0E">
      <w:pPr>
        <w:pStyle w:val="ListParagraph"/>
        <w:numPr>
          <w:ilvl w:val="0"/>
          <w:numId w:val="22"/>
        </w:numPr>
        <w:rPr>
          <w:noProof/>
          <w:lang w:val="en-US"/>
        </w:rPr>
      </w:pPr>
      <w:r w:rsidRPr="001811E4">
        <w:rPr>
          <w:b/>
          <w:noProof/>
          <w:lang w:val="en-US"/>
        </w:rPr>
        <w:t>Best Signal</w:t>
      </w:r>
      <w:r w:rsidRPr="001E407A">
        <w:rPr>
          <w:noProof/>
          <w:lang w:val="en-US"/>
        </w:rPr>
        <w:t xml:space="preserve"> -  </w:t>
      </w:r>
      <w:r w:rsidR="00AB4708" w:rsidRPr="001E407A">
        <w:rPr>
          <w:noProof/>
          <w:lang w:val="en-US"/>
        </w:rPr>
        <w:t xml:space="preserve">this usually configures the system such that each probe is scanned sequentially and then overlays the images as one at the end of the scanning. This prevents bleedthrough between the probes however, it will expose your sample to laser light </w:t>
      </w:r>
      <w:r w:rsidR="001E407A" w:rsidRPr="001E407A">
        <w:rPr>
          <w:noProof/>
          <w:lang w:val="en-US"/>
        </w:rPr>
        <w:t>‘X’ times, depending on the number of probes you are using which can lead to bleaching or other laser induced damage.</w:t>
      </w:r>
    </w:p>
    <w:p w14:paraId="3435CCCB" w14:textId="77777777" w:rsidR="001E407A" w:rsidRDefault="001E407A" w:rsidP="00496F76">
      <w:pPr>
        <w:ind w:left="360"/>
        <w:rPr>
          <w:noProof/>
          <w:lang w:val="en-US"/>
        </w:rPr>
      </w:pPr>
    </w:p>
    <w:p w14:paraId="0EFE4604" w14:textId="32857BC1" w:rsidR="001E407A" w:rsidRPr="001E407A" w:rsidRDefault="001E407A" w:rsidP="00FE4C0E">
      <w:pPr>
        <w:pStyle w:val="ListParagraph"/>
        <w:numPr>
          <w:ilvl w:val="0"/>
          <w:numId w:val="22"/>
        </w:numPr>
        <w:rPr>
          <w:noProof/>
          <w:lang w:val="en-US"/>
        </w:rPr>
      </w:pPr>
      <w:r w:rsidRPr="001811E4">
        <w:rPr>
          <w:b/>
          <w:noProof/>
          <w:lang w:val="en-US"/>
        </w:rPr>
        <w:t>Best compromise</w:t>
      </w:r>
      <w:r w:rsidRPr="001E407A">
        <w:rPr>
          <w:noProof/>
          <w:lang w:val="en-US"/>
        </w:rPr>
        <w:t xml:space="preserve"> – this option will often combine two probes into a single track and image the other probe(s) separately. This may or may not avoid bleedthrough between the probes depending on the nature of the probes being used.</w:t>
      </w:r>
    </w:p>
    <w:p w14:paraId="45E95961" w14:textId="77777777" w:rsidR="001E407A" w:rsidRDefault="001E407A" w:rsidP="00496F76">
      <w:pPr>
        <w:ind w:left="360"/>
        <w:rPr>
          <w:noProof/>
          <w:lang w:val="en-US"/>
        </w:rPr>
      </w:pPr>
    </w:p>
    <w:p w14:paraId="3FF0857F" w14:textId="1860D7DB" w:rsidR="00E5280A" w:rsidRPr="00CC303D" w:rsidRDefault="00CC303D" w:rsidP="00CC303D">
      <w:pPr>
        <w:ind w:left="720"/>
        <w:rPr>
          <w:noProof/>
          <w:lang w:val="en-US"/>
        </w:rPr>
      </w:pPr>
      <w:r w:rsidRPr="00CC303D">
        <w:rPr>
          <w:noProof/>
          <w:color w:val="FF0000"/>
          <w:lang w:val="en-US"/>
        </w:rPr>
        <w:t>N.B.</w:t>
      </w:r>
      <w:r>
        <w:rPr>
          <w:noProof/>
          <w:lang w:val="en-US"/>
        </w:rPr>
        <w:t xml:space="preserve"> </w:t>
      </w:r>
      <w:r w:rsidR="001E407A" w:rsidRPr="00CC303D">
        <w:rPr>
          <w:noProof/>
          <w:lang w:val="en-US"/>
        </w:rPr>
        <w:t>If yo</w:t>
      </w:r>
      <w:r w:rsidRPr="00CC303D">
        <w:rPr>
          <w:noProof/>
          <w:lang w:val="en-US"/>
        </w:rPr>
        <w:t>u want to avoid bleedthrough problems with multiple labelling</w:t>
      </w:r>
      <w:r w:rsidR="001E407A" w:rsidRPr="00CC303D">
        <w:rPr>
          <w:noProof/>
          <w:lang w:val="en-US"/>
        </w:rPr>
        <w:t xml:space="preserve"> it is best to choose the </w:t>
      </w:r>
      <w:r w:rsidR="001E407A" w:rsidRPr="00CC303D">
        <w:rPr>
          <w:b/>
          <w:noProof/>
          <w:lang w:val="en-US"/>
        </w:rPr>
        <w:t>Best Signal</w:t>
      </w:r>
      <w:r>
        <w:rPr>
          <w:noProof/>
          <w:lang w:val="en-US"/>
        </w:rPr>
        <w:t xml:space="preserve"> sequential acquisition, this will help prevent cross talk between the dyes. This is particularly important for co-localisation studies.</w:t>
      </w:r>
    </w:p>
    <w:p w14:paraId="66544404" w14:textId="77777777" w:rsidR="00CC303D" w:rsidRPr="00CC303D" w:rsidRDefault="00CC303D" w:rsidP="00CC303D">
      <w:pPr>
        <w:ind w:left="360"/>
        <w:rPr>
          <w:noProof/>
          <w:lang w:val="en-US"/>
        </w:rPr>
      </w:pPr>
    </w:p>
    <w:p w14:paraId="2A65C2A6" w14:textId="4C584523" w:rsidR="00EA79DE" w:rsidRPr="00FE4C0E" w:rsidRDefault="00EA79DE" w:rsidP="00FE4C0E">
      <w:pPr>
        <w:pStyle w:val="ListParagraph"/>
        <w:numPr>
          <w:ilvl w:val="0"/>
          <w:numId w:val="17"/>
        </w:numPr>
        <w:rPr>
          <w:noProof/>
          <w:lang w:val="en-US"/>
        </w:rPr>
      </w:pPr>
      <w:r w:rsidRPr="00FE4C0E">
        <w:rPr>
          <w:noProof/>
          <w:lang w:val="en-US"/>
        </w:rPr>
        <w:t xml:space="preserve">Open the </w:t>
      </w:r>
      <w:r w:rsidRPr="00AC1D6A">
        <w:rPr>
          <w:b/>
          <w:noProof/>
          <w:lang w:val="en-US"/>
        </w:rPr>
        <w:t>Imaging setup</w:t>
      </w:r>
      <w:r w:rsidRPr="00FE4C0E">
        <w:rPr>
          <w:noProof/>
          <w:lang w:val="en-US"/>
        </w:rPr>
        <w:t xml:space="preserve"> men</w:t>
      </w:r>
      <w:r w:rsidR="00141B3C">
        <w:rPr>
          <w:noProof/>
          <w:lang w:val="en-US"/>
        </w:rPr>
        <w:t xml:space="preserve">u to show the configuration of </w:t>
      </w:r>
      <w:r w:rsidRPr="00FE4C0E">
        <w:rPr>
          <w:noProof/>
          <w:lang w:val="en-US"/>
        </w:rPr>
        <w:t>the light path</w:t>
      </w:r>
      <w:r w:rsidR="007E7B5F" w:rsidRPr="00FE4C0E">
        <w:rPr>
          <w:noProof/>
          <w:lang w:val="en-US"/>
        </w:rPr>
        <w:t>.</w:t>
      </w:r>
      <w:r w:rsidR="00E2636D">
        <w:rPr>
          <w:noProof/>
          <w:lang w:val="en-US"/>
        </w:rPr>
        <w:t xml:space="preserve"> Click on </w:t>
      </w:r>
      <w:r w:rsidR="000523FC">
        <w:rPr>
          <w:noProof/>
          <w:lang w:val="en-US"/>
        </w:rPr>
        <w:t>channel mode, t</w:t>
      </w:r>
      <w:r w:rsidR="007E7B5F" w:rsidRPr="00FE4C0E">
        <w:rPr>
          <w:noProof/>
          <w:lang w:val="en-US"/>
        </w:rPr>
        <w:t>he detection bands and laser are displayed in a spectral panel.</w:t>
      </w:r>
    </w:p>
    <w:p w14:paraId="02AAA301" w14:textId="77777777" w:rsidR="0054569D" w:rsidRDefault="0054569D" w:rsidP="00EE14C8">
      <w:pPr>
        <w:rPr>
          <w:noProof/>
          <w:lang w:val="en-US"/>
        </w:rPr>
      </w:pPr>
    </w:p>
    <w:p w14:paraId="3E4153B9" w14:textId="48C8CF51" w:rsidR="007E7B5F" w:rsidRPr="00FE4C0E" w:rsidRDefault="001956FC" w:rsidP="00FE4C0E">
      <w:pPr>
        <w:pStyle w:val="ListParagraph"/>
        <w:numPr>
          <w:ilvl w:val="0"/>
          <w:numId w:val="17"/>
        </w:numPr>
        <w:rPr>
          <w:noProof/>
          <w:lang w:val="en-US"/>
        </w:rPr>
      </w:pPr>
      <w:r>
        <w:rPr>
          <w:noProof/>
          <w:lang w:eastAsia="en-GB"/>
        </w:rPr>
        <mc:AlternateContent>
          <mc:Choice Requires="wps">
            <w:drawing>
              <wp:anchor distT="0" distB="0" distL="114300" distR="114300" simplePos="0" relativeHeight="251662336" behindDoc="0" locked="0" layoutInCell="1" allowOverlap="1" wp14:anchorId="3EF383EB" wp14:editId="0E829D5E">
                <wp:simplePos x="0" y="0"/>
                <wp:positionH relativeFrom="column">
                  <wp:posOffset>4114800</wp:posOffset>
                </wp:positionH>
                <wp:positionV relativeFrom="paragraph">
                  <wp:posOffset>210820</wp:posOffset>
                </wp:positionV>
                <wp:extent cx="228600" cy="914400"/>
                <wp:effectExtent l="101600" t="25400" r="76200" b="101600"/>
                <wp:wrapNone/>
                <wp:docPr id="8" name="Straight Arrow Connector 8"/>
                <wp:cNvGraphicFramePr/>
                <a:graphic xmlns:a="http://schemas.openxmlformats.org/drawingml/2006/main">
                  <a:graphicData uri="http://schemas.microsoft.com/office/word/2010/wordprocessingShape">
                    <wps:wsp>
                      <wps:cNvCnPr/>
                      <wps:spPr>
                        <a:xfrm flipH="1">
                          <a:off x="0" y="0"/>
                          <a:ext cx="2286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8" o:spid="_x0000_s1026" type="#_x0000_t32" style="position:absolute;margin-left:324pt;margin-top:16.6pt;width:18pt;height:1in;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" strokecolor="red" strokeweight="2pt">
                <v:stroke endarrow="open"/>
                <v:shadow on="t" opacity="24903f" mv:blur="40000f" origin=",.5" offset="0,20000emu"/>
              </v:shape>
            </w:pict>
          </mc:Fallback>
        </mc:AlternateContent>
      </w:r>
      <w:r w:rsidR="007E7B5F" w:rsidRPr="00FE4C0E">
        <w:rPr>
          <w:noProof/>
          <w:lang w:val="en-US"/>
        </w:rPr>
        <w:t>You can visualise the activated laser lines for excitation (vertical line) and activated detection channels (coloured horizontal bar).</w:t>
      </w:r>
      <w:r w:rsidR="00FE4C0E" w:rsidRPr="00FE4C0E">
        <w:rPr>
          <w:noProof/>
        </w:rPr>
        <w:t xml:space="preserve"> </w:t>
      </w:r>
    </w:p>
    <w:p w14:paraId="0446A028" w14:textId="5AC634C2" w:rsidR="001956FC" w:rsidRDefault="00FE4C0E" w:rsidP="00EE14C8">
      <w:pPr>
        <w:rPr>
          <w:noProof/>
          <w:lang w:val="en-US"/>
        </w:rPr>
      </w:pPr>
      <w:r>
        <w:rPr>
          <w:noProof/>
          <w:lang w:eastAsia="en-GB"/>
        </w:rPr>
        <mc:AlternateContent>
          <mc:Choice Requires="wps">
            <w:drawing>
              <wp:anchor distT="0" distB="0" distL="114300" distR="114300" simplePos="0" relativeHeight="251664384" behindDoc="0" locked="0" layoutInCell="1" allowOverlap="1" wp14:anchorId="281AC6CD" wp14:editId="7E317E7D">
                <wp:simplePos x="0" y="0"/>
                <wp:positionH relativeFrom="column">
                  <wp:posOffset>3200400</wp:posOffset>
                </wp:positionH>
                <wp:positionV relativeFrom="paragraph">
                  <wp:posOffset>81915</wp:posOffset>
                </wp:positionV>
                <wp:extent cx="685800" cy="914400"/>
                <wp:effectExtent l="50800" t="25400" r="101600" b="101600"/>
                <wp:wrapNone/>
                <wp:docPr id="10" name="Straight Connector 10"/>
                <wp:cNvGraphicFramePr/>
                <a:graphic xmlns:a="http://schemas.openxmlformats.org/drawingml/2006/main">
                  <a:graphicData uri="http://schemas.microsoft.com/office/word/2010/wordprocessingShape">
                    <wps:wsp>
                      <wps:cNvCnPr/>
                      <wps:spPr>
                        <a:xfrm>
                          <a:off x="0" y="0"/>
                          <a:ext cx="685800" cy="914400"/>
                        </a:xfrm>
                        <a:prstGeom prst="line">
                          <a:avLst/>
                        </a:prstGeom>
                        <a:ln>
                          <a:solidFill>
                            <a:srgbClr val="FF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6.45pt" to="306pt,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" strokecolor="red" strokeweight="2pt">
                <v:stroke endarrow="block" endarrowwidth="wide"/>
                <v:shadow on="t" opacity="24903f" mv:blur="40000f" origin=",.5" offset="0,20000emu"/>
              </v:line>
            </w:pict>
          </mc:Fallback>
        </mc:AlternateContent>
      </w:r>
    </w:p>
    <w:p w14:paraId="247ACC04" w14:textId="239F1B3E" w:rsidR="001956FC" w:rsidRDefault="0059215B" w:rsidP="009967D0">
      <w:pPr>
        <w:rPr>
          <w:noProof/>
          <w:lang w:val="en-US"/>
        </w:rPr>
      </w:pPr>
      <w:r>
        <w:rPr>
          <w:noProof/>
          <w:lang w:eastAsia="en-GB"/>
        </w:rPr>
        <mc:AlternateContent>
          <mc:Choice Requires="wps">
            <w:drawing>
              <wp:anchor distT="0" distB="0" distL="114300" distR="114300" simplePos="0" relativeHeight="251668480" behindDoc="0" locked="0" layoutInCell="1" allowOverlap="1" wp14:anchorId="55B79F90" wp14:editId="67E7BA36">
                <wp:simplePos x="0" y="0"/>
                <wp:positionH relativeFrom="column">
                  <wp:posOffset>3314700</wp:posOffset>
                </wp:positionH>
                <wp:positionV relativeFrom="paragraph">
                  <wp:posOffset>1266190</wp:posOffset>
                </wp:positionV>
                <wp:extent cx="1943100" cy="1143000"/>
                <wp:effectExtent l="76200" t="25400" r="63500" b="127000"/>
                <wp:wrapNone/>
                <wp:docPr id="19" name="Straight Connector 19"/>
                <wp:cNvGraphicFramePr/>
                <a:graphic xmlns:a="http://schemas.openxmlformats.org/drawingml/2006/main">
                  <a:graphicData uri="http://schemas.microsoft.com/office/word/2010/wordprocessingShape">
                    <wps:wsp>
                      <wps:cNvCnPr/>
                      <wps:spPr>
                        <a:xfrm flipH="1">
                          <a:off x="0" y="0"/>
                          <a:ext cx="1943100" cy="1143000"/>
                        </a:xfrm>
                        <a:prstGeom prst="line">
                          <a:avLst/>
                        </a:prstGeom>
                        <a:ln>
                          <a:solidFill>
                            <a:srgbClr val="FF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99.7pt" to="414pt,18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" strokecolor="red" strokeweight="2pt">
                <v:stroke endarrow="block" endarrowwidth="wide"/>
                <v:shadow on="t" opacity="24903f" mv:blur="40000f" origin=",.5" offset="0,20000emu"/>
              </v:line>
            </w:pict>
          </mc:Fallback>
        </mc:AlternateContent>
      </w:r>
      <w:r>
        <w:rPr>
          <w:noProof/>
          <w:lang w:eastAsia="en-GB"/>
        </w:rPr>
        <mc:AlternateContent>
          <mc:Choice Requires="wps">
            <w:drawing>
              <wp:anchor distT="0" distB="0" distL="114300" distR="114300" simplePos="0" relativeHeight="251666432" behindDoc="0" locked="0" layoutInCell="1" allowOverlap="1" wp14:anchorId="398988A6" wp14:editId="3FDF9909">
                <wp:simplePos x="0" y="0"/>
                <wp:positionH relativeFrom="column">
                  <wp:posOffset>1371600</wp:posOffset>
                </wp:positionH>
                <wp:positionV relativeFrom="paragraph">
                  <wp:posOffset>808990</wp:posOffset>
                </wp:positionV>
                <wp:extent cx="4000500" cy="457200"/>
                <wp:effectExtent l="76200" t="101600" r="63500" b="101600"/>
                <wp:wrapNone/>
                <wp:docPr id="18" name="Straight Arrow Connector 18"/>
                <wp:cNvGraphicFramePr/>
                <a:graphic xmlns:a="http://schemas.openxmlformats.org/drawingml/2006/main">
                  <a:graphicData uri="http://schemas.microsoft.com/office/word/2010/wordprocessingShape">
                    <wps:wsp>
                      <wps:cNvCnPr/>
                      <wps:spPr>
                        <a:xfrm flipH="1" flipV="1">
                          <a:off x="0" y="0"/>
                          <a:ext cx="40005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08pt;margin-top:63.7pt;width:315pt;height:3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" strokecolor="red" strokeweight="2pt">
                <v:stroke endarrow="open"/>
                <v:shadow on="t" opacity="24903f" mv:blur="40000f" origin=",.5" offset="0,20000emu"/>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38CADC1" wp14:editId="3E295146">
                <wp:simplePos x="0" y="0"/>
                <wp:positionH relativeFrom="column">
                  <wp:posOffset>5372100</wp:posOffset>
                </wp:positionH>
                <wp:positionV relativeFrom="paragraph">
                  <wp:posOffset>580390</wp:posOffset>
                </wp:positionV>
                <wp:extent cx="914400" cy="28575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9144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1F1B70" w14:textId="2667E811" w:rsidR="00D20F8C" w:rsidRDefault="00D20F8C">
                            <w:r>
                              <w:t>The position of the variable secondary dichroic (VSD) is shown by the arrowed white line and the ‘Split box’ as indicated.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423pt;margin-top:45.7pt;width:1in;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" filled="f" stroked="f">
                <v:textbox>
                  <w:txbxContent>
                    <w:p w14:paraId="151F1B70" w14:textId="2667E811" w:rsidR="00767DD1" w:rsidRDefault="00767DD1">
                      <w:proofErr w:type="gramStart"/>
                      <w:r>
                        <w:t>The position of the variable secondary dichroic (VSD) is shown by the arrowed white line and the ‘Split box’ as indicated</w:t>
                      </w:r>
                      <w:proofErr w:type="gramEnd"/>
                      <w:r>
                        <w:t>.</w:t>
                      </w:r>
                    </w:p>
                  </w:txbxContent>
                </v:textbox>
                <w10:wrap type="square"/>
              </v:shape>
            </w:pict>
          </mc:Fallback>
        </mc:AlternateContent>
      </w:r>
      <w:r w:rsidR="001956FC" w:rsidRPr="001956FC">
        <w:rPr>
          <w:noProof/>
          <w:lang w:eastAsia="en-GB"/>
        </w:rPr>
        <w:drawing>
          <wp:inline distT="0" distB="0" distL="0" distR="0" wp14:anchorId="25C3A8D5" wp14:editId="29E4EFB1">
            <wp:extent cx="5143500" cy="5323840"/>
            <wp:effectExtent l="0" t="0" r="1270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4-07 at 14.22.14.png"/>
                    <pic:cNvPicPr/>
                  </pic:nvPicPr>
                  <pic:blipFill>
                    <a:blip r:embed="rId22">
                      <a:extLst>
                        <a:ext uri="{28A0092B-C50C-407E-A947-70E740481C1C}">
                          <a14:useLocalDpi xmlns:a14="http://schemas.microsoft.com/office/drawing/2010/main" val="0"/>
                        </a:ext>
                      </a:extLst>
                    </a:blip>
                    <a:stretch>
                      <a:fillRect/>
                    </a:stretch>
                  </pic:blipFill>
                  <pic:spPr>
                    <a:xfrm>
                      <a:off x="0" y="0"/>
                      <a:ext cx="5143500" cy="5323840"/>
                    </a:xfrm>
                    <a:prstGeom prst="rect">
                      <a:avLst/>
                    </a:prstGeom>
                  </pic:spPr>
                </pic:pic>
              </a:graphicData>
            </a:graphic>
          </wp:inline>
        </w:drawing>
      </w:r>
    </w:p>
    <w:p w14:paraId="28EE61E0" w14:textId="77777777" w:rsidR="000F6EDA" w:rsidRDefault="000F6EDA">
      <w:pPr>
        <w:rPr>
          <w:noProof/>
          <w:lang w:val="en-US"/>
        </w:rPr>
      </w:pPr>
    </w:p>
    <w:p w14:paraId="5C2D9016" w14:textId="77777777" w:rsidR="000F6EDA" w:rsidRDefault="000F6EDA">
      <w:pPr>
        <w:rPr>
          <w:noProof/>
          <w:lang w:val="en-US"/>
        </w:rPr>
      </w:pPr>
    </w:p>
    <w:p w14:paraId="58502AD5" w14:textId="77777777" w:rsidR="001E3E1A" w:rsidRDefault="0059215B">
      <w:pPr>
        <w:rPr>
          <w:noProof/>
          <w:lang w:val="en-US"/>
        </w:rPr>
      </w:pPr>
      <w:r>
        <w:rPr>
          <w:noProof/>
          <w:lang w:val="en-US"/>
        </w:rPr>
        <w:t xml:space="preserve">The </w:t>
      </w:r>
      <w:r w:rsidRPr="00AC1D6A">
        <w:rPr>
          <w:b/>
          <w:noProof/>
          <w:lang w:val="en-US"/>
        </w:rPr>
        <w:t>light path tool</w:t>
      </w:r>
      <w:r w:rsidR="000523FC">
        <w:rPr>
          <w:noProof/>
          <w:lang w:val="en-US"/>
        </w:rPr>
        <w:t xml:space="preserve"> (below the imaging set-up)</w:t>
      </w:r>
      <w:r>
        <w:rPr>
          <w:noProof/>
          <w:lang w:val="en-US"/>
        </w:rPr>
        <w:t xml:space="preserve"> displays the hardware settings of the </w:t>
      </w:r>
      <w:r w:rsidR="005F0C7B">
        <w:rPr>
          <w:noProof/>
          <w:lang w:val="en-US"/>
        </w:rPr>
        <w:t>beam path in the scan head.</w:t>
      </w:r>
      <w:r w:rsidR="001E3E1A">
        <w:rPr>
          <w:noProof/>
          <w:lang w:val="en-US"/>
        </w:rPr>
        <w:t xml:space="preserve"> To view the details of a particular track in the Light Path window, highlight the track in the Imaging setup window.</w:t>
      </w:r>
    </w:p>
    <w:p w14:paraId="7E07E44D" w14:textId="77777777" w:rsidR="001E3E1A" w:rsidRDefault="001E3E1A">
      <w:pPr>
        <w:rPr>
          <w:noProof/>
          <w:lang w:val="en-US"/>
        </w:rPr>
      </w:pPr>
    </w:p>
    <w:p w14:paraId="10BF4777" w14:textId="7BCEACC8" w:rsidR="0059215B" w:rsidRDefault="001E3E1A">
      <w:pPr>
        <w:rPr>
          <w:noProof/>
          <w:lang w:val="en-US"/>
        </w:rPr>
      </w:pPr>
      <w:r>
        <w:rPr>
          <w:noProof/>
          <w:lang w:val="en-US"/>
        </w:rPr>
        <w:t xml:space="preserve"> </w:t>
      </w:r>
      <w:r w:rsidR="005F0C7B">
        <w:rPr>
          <w:noProof/>
          <w:lang w:val="en-US"/>
        </w:rPr>
        <w:t xml:space="preserve">The configuration can be </w:t>
      </w:r>
      <w:r w:rsidR="000523FC">
        <w:rPr>
          <w:noProof/>
          <w:lang w:val="en-US"/>
        </w:rPr>
        <w:t xml:space="preserve">saved in the Imaging setup tool by clicking on the save symbol.  </w:t>
      </w:r>
    </w:p>
    <w:p w14:paraId="15254BEB" w14:textId="77777777" w:rsidR="0059215B" w:rsidRDefault="0059215B">
      <w:pPr>
        <w:rPr>
          <w:noProof/>
          <w:lang w:val="en-US"/>
        </w:rPr>
      </w:pPr>
    </w:p>
    <w:p w14:paraId="10F44A7C" w14:textId="1A424D3E" w:rsidR="00366B5D" w:rsidRDefault="00E9122C">
      <w:pPr>
        <w:rPr>
          <w:noProof/>
          <w:lang w:val="en-US"/>
        </w:rPr>
      </w:pPr>
      <w:r>
        <w:rPr>
          <w:noProof/>
          <w:lang w:val="en-US"/>
        </w:rPr>
        <w:t xml:space="preserve">In the light path tool the part of the emission spectrum detected by the system </w:t>
      </w:r>
      <w:r w:rsidR="005F0C7B">
        <w:rPr>
          <w:noProof/>
          <w:lang w:val="en-US"/>
        </w:rPr>
        <w:t>is displayed by a filled curve,</w:t>
      </w:r>
      <w:r w:rsidR="0059215B">
        <w:rPr>
          <w:noProof/>
          <w:lang w:val="en-US"/>
        </w:rPr>
        <w:t xml:space="preserve"> the parts of the spectra which are actually detected by the system are filled with colour.</w:t>
      </w:r>
    </w:p>
    <w:p w14:paraId="4A45A100" w14:textId="77777777" w:rsidR="00E9122C" w:rsidRDefault="00E9122C">
      <w:pPr>
        <w:rPr>
          <w:noProof/>
          <w:lang w:val="en-US"/>
        </w:rPr>
      </w:pPr>
    </w:p>
    <w:p w14:paraId="2E82F799" w14:textId="77777777" w:rsidR="00226CB9" w:rsidRDefault="00226CB9">
      <w:pPr>
        <w:rPr>
          <w:noProof/>
          <w:lang w:val="en-US"/>
        </w:rPr>
      </w:pPr>
    </w:p>
    <w:p w14:paraId="62897CA8" w14:textId="3D382670" w:rsidR="00226CB9" w:rsidRDefault="00226CB9">
      <w:pPr>
        <w:rPr>
          <w:b/>
          <w:noProof/>
          <w:lang w:val="en-US"/>
        </w:rPr>
      </w:pPr>
      <w:r>
        <w:rPr>
          <w:noProof/>
          <w:lang w:val="en-US"/>
        </w:rPr>
        <w:t xml:space="preserve">Once the smart set up parameters have been chosen and the tracks checked to look out for the possibility of bleedthrough, then you need to click on: </w:t>
      </w:r>
      <w:r w:rsidRPr="00AE20AC">
        <w:rPr>
          <w:b/>
          <w:noProof/>
          <w:lang w:val="en-US"/>
        </w:rPr>
        <w:t>‘Acquisition mode’</w:t>
      </w:r>
      <w:r>
        <w:rPr>
          <w:noProof/>
          <w:lang w:val="en-US"/>
        </w:rPr>
        <w:t xml:space="preserve"> and click </w:t>
      </w:r>
      <w:r w:rsidRPr="00AE20AC">
        <w:rPr>
          <w:b/>
          <w:noProof/>
          <w:lang w:val="en-US"/>
        </w:rPr>
        <w:t>‘Show</w:t>
      </w:r>
      <w:r w:rsidR="00323904" w:rsidRPr="00AE20AC">
        <w:rPr>
          <w:b/>
          <w:noProof/>
          <w:lang w:val="en-US"/>
        </w:rPr>
        <w:t xml:space="preserve"> all’.</w:t>
      </w:r>
    </w:p>
    <w:p w14:paraId="42C75F34" w14:textId="77777777" w:rsidR="001E3E1A" w:rsidRDefault="001E3E1A">
      <w:pPr>
        <w:rPr>
          <w:b/>
          <w:noProof/>
          <w:lang w:val="en-US"/>
        </w:rPr>
      </w:pPr>
    </w:p>
    <w:p w14:paraId="759C331E" w14:textId="1059E4BA" w:rsidR="001E3E1A" w:rsidRPr="001E3E1A" w:rsidRDefault="001E3E1A">
      <w:pPr>
        <w:rPr>
          <w:noProof/>
          <w:sz w:val="28"/>
          <w:szCs w:val="28"/>
          <w:u w:val="single"/>
          <w:lang w:val="en-US"/>
        </w:rPr>
      </w:pPr>
      <w:r w:rsidRPr="001E3E1A">
        <w:rPr>
          <w:b/>
          <w:noProof/>
          <w:sz w:val="28"/>
          <w:szCs w:val="28"/>
          <w:u w:val="single"/>
          <w:lang w:val="en-US"/>
        </w:rPr>
        <w:t>Scanning Parameters:</w:t>
      </w:r>
      <w:r w:rsidR="006F234B">
        <w:rPr>
          <w:b/>
          <w:noProof/>
          <w:sz w:val="28"/>
          <w:szCs w:val="28"/>
          <w:u w:val="single"/>
          <w:lang w:val="en-US"/>
        </w:rPr>
        <w:t xml:space="preserve"> Acquisition mode.</w:t>
      </w:r>
    </w:p>
    <w:p w14:paraId="1B8C5CFD" w14:textId="77777777" w:rsidR="00AE20AC" w:rsidRDefault="00AE20AC">
      <w:pPr>
        <w:rPr>
          <w:noProof/>
          <w:lang w:val="en-US"/>
        </w:rPr>
      </w:pPr>
    </w:p>
    <w:p w14:paraId="2E275BD9" w14:textId="1B64651D" w:rsidR="00323904" w:rsidRDefault="00323904">
      <w:pPr>
        <w:rPr>
          <w:noProof/>
          <w:lang w:val="en-US"/>
        </w:rPr>
      </w:pPr>
      <w:r w:rsidRPr="00DE6CE3">
        <w:rPr>
          <w:b/>
          <w:noProof/>
          <w:lang w:val="en-US"/>
        </w:rPr>
        <w:t>Scan mode –</w:t>
      </w:r>
      <w:r>
        <w:rPr>
          <w:noProof/>
          <w:lang w:val="en-US"/>
        </w:rPr>
        <w:t xml:space="preserve"> </w:t>
      </w:r>
      <w:r w:rsidRPr="00887004">
        <w:rPr>
          <w:b/>
          <w:noProof/>
          <w:lang w:val="en-US"/>
        </w:rPr>
        <w:t>select frame</w:t>
      </w:r>
      <w:r w:rsidR="00DE6CE3" w:rsidRPr="00887004">
        <w:rPr>
          <w:b/>
          <w:noProof/>
          <w:lang w:val="en-US"/>
        </w:rPr>
        <w:t>,</w:t>
      </w:r>
      <w:r w:rsidR="00DE6CE3">
        <w:rPr>
          <w:noProof/>
          <w:lang w:val="en-US"/>
        </w:rPr>
        <w:t xml:space="preserve"> this means the laser is scanned pixel by pixel and line by line over the specimen.</w:t>
      </w:r>
      <w:r w:rsidR="0043499F">
        <w:rPr>
          <w:noProof/>
          <w:lang w:val="en-US"/>
        </w:rPr>
        <w:t xml:space="preserve"> To scan a single line </w:t>
      </w:r>
      <w:r w:rsidR="00DA7DD4">
        <w:rPr>
          <w:noProof/>
          <w:lang w:val="en-US"/>
        </w:rPr>
        <w:t>of your specimen select ‘line’, this is for specialised applications only.</w:t>
      </w:r>
    </w:p>
    <w:p w14:paraId="6C23A4A1" w14:textId="77777777" w:rsidR="007F6430" w:rsidRDefault="007F6430">
      <w:pPr>
        <w:rPr>
          <w:b/>
          <w:noProof/>
          <w:lang w:val="en-US"/>
        </w:rPr>
      </w:pPr>
    </w:p>
    <w:p w14:paraId="575E8ABB" w14:textId="4FEE12C3" w:rsidR="0043499F" w:rsidRDefault="00887004" w:rsidP="0043499F">
      <w:pPr>
        <w:jc w:val="center"/>
        <w:rPr>
          <w:b/>
          <w:noProof/>
          <w:lang w:val="en-US"/>
        </w:rPr>
      </w:pPr>
      <w:r>
        <w:rPr>
          <w:b/>
          <w:noProof/>
          <w:lang w:eastAsia="en-GB"/>
        </w:rPr>
        <w:drawing>
          <wp:inline distT="0" distB="0" distL="0" distR="0" wp14:anchorId="7B529D20" wp14:editId="1722D474">
            <wp:extent cx="2764595" cy="379349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4 at 12.33.53.png"/>
                    <pic:cNvPicPr/>
                  </pic:nvPicPr>
                  <pic:blipFill>
                    <a:blip r:embed="rId23">
                      <a:extLst>
                        <a:ext uri="{28A0092B-C50C-407E-A947-70E740481C1C}">
                          <a14:useLocalDpi xmlns:a14="http://schemas.microsoft.com/office/drawing/2010/main" val="0"/>
                        </a:ext>
                      </a:extLst>
                    </a:blip>
                    <a:stretch>
                      <a:fillRect/>
                    </a:stretch>
                  </pic:blipFill>
                  <pic:spPr>
                    <a:xfrm>
                      <a:off x="0" y="0"/>
                      <a:ext cx="2765338" cy="3794509"/>
                    </a:xfrm>
                    <a:prstGeom prst="rect">
                      <a:avLst/>
                    </a:prstGeom>
                  </pic:spPr>
                </pic:pic>
              </a:graphicData>
            </a:graphic>
          </wp:inline>
        </w:drawing>
      </w:r>
    </w:p>
    <w:p w14:paraId="60FD1939" w14:textId="765D6469" w:rsidR="0043499F" w:rsidRPr="00600159" w:rsidRDefault="00FC4A55" w:rsidP="00600159">
      <w:pPr>
        <w:jc w:val="center"/>
        <w:rPr>
          <w:noProof/>
          <w:sz w:val="16"/>
          <w:szCs w:val="16"/>
          <w:lang w:val="en-US"/>
        </w:rPr>
      </w:pPr>
      <w:r w:rsidRPr="00600159">
        <w:rPr>
          <w:noProof/>
          <w:sz w:val="16"/>
          <w:szCs w:val="16"/>
          <w:lang w:val="en-US"/>
        </w:rPr>
        <w:t>(Courtesy of Zeiss LSM700 manual).</w:t>
      </w:r>
    </w:p>
    <w:p w14:paraId="03C54C13" w14:textId="33FABA5A" w:rsidR="00323904" w:rsidRPr="00AC1D6A" w:rsidRDefault="00323904">
      <w:pPr>
        <w:rPr>
          <w:noProof/>
          <w:lang w:val="en-US"/>
        </w:rPr>
      </w:pPr>
      <w:r w:rsidRPr="00DE6CE3">
        <w:rPr>
          <w:b/>
          <w:noProof/>
          <w:lang w:val="en-US"/>
        </w:rPr>
        <w:t>Line step –</w:t>
      </w:r>
      <w:r>
        <w:rPr>
          <w:noProof/>
          <w:lang w:val="en-US"/>
        </w:rPr>
        <w:t xml:space="preserve"> </w:t>
      </w:r>
      <w:r w:rsidRPr="00DE6CE3">
        <w:rPr>
          <w:b/>
          <w:noProof/>
          <w:lang w:val="en-US"/>
        </w:rPr>
        <w:t>select 1</w:t>
      </w:r>
      <w:r w:rsidR="00AC1D6A">
        <w:rPr>
          <w:b/>
          <w:noProof/>
          <w:lang w:val="en-US"/>
        </w:rPr>
        <w:t xml:space="preserve"> </w:t>
      </w:r>
    </w:p>
    <w:p w14:paraId="52DD20B1" w14:textId="77777777" w:rsidR="00C91E01" w:rsidRDefault="00C91E01">
      <w:pPr>
        <w:rPr>
          <w:b/>
          <w:noProof/>
          <w:lang w:val="en-US"/>
        </w:rPr>
      </w:pPr>
    </w:p>
    <w:p w14:paraId="083C175F" w14:textId="6AC34F78" w:rsidR="00C91E01" w:rsidRDefault="00C91E01">
      <w:pPr>
        <w:rPr>
          <w:noProof/>
          <w:lang w:val="en-US"/>
        </w:rPr>
      </w:pPr>
      <w:r>
        <w:rPr>
          <w:b/>
          <w:noProof/>
          <w:lang w:val="en-US"/>
        </w:rPr>
        <w:t xml:space="preserve">Frame size – </w:t>
      </w:r>
      <w:r w:rsidR="005924B0">
        <w:rPr>
          <w:noProof/>
          <w:lang w:val="en-US"/>
        </w:rPr>
        <w:t>a larger frame size means</w:t>
      </w:r>
      <w:r>
        <w:rPr>
          <w:noProof/>
          <w:lang w:val="en-US"/>
        </w:rPr>
        <w:t xml:space="preserve"> you will collect more pixels per unit area scanned, effectively increasing the resolution of the image</w:t>
      </w:r>
      <w:r w:rsidR="005924B0">
        <w:rPr>
          <w:noProof/>
          <w:lang w:val="en-US"/>
        </w:rPr>
        <w:t xml:space="preserve">. However, larger frame sizes will take longer to scan (which can cause increased photobleaching) and will result in larger files. Generally for quick images a frame size of 512 x 512 is sufficient, however, for publication quality images a frame size of 1024 x 1024 or above at zoom 1 should be used. Click on </w:t>
      </w:r>
      <w:r w:rsidR="005924B0" w:rsidRPr="00F17B00">
        <w:rPr>
          <w:b/>
          <w:noProof/>
          <w:lang w:val="en-US"/>
        </w:rPr>
        <w:t>Optimal</w:t>
      </w:r>
      <w:r w:rsidR="005924B0">
        <w:rPr>
          <w:noProof/>
          <w:lang w:val="en-US"/>
        </w:rPr>
        <w:t xml:space="preserve"> for optimal image resolution according to the Nyquist theorem </w:t>
      </w:r>
      <w:r w:rsidR="00F17B00">
        <w:rPr>
          <w:noProof/>
          <w:lang w:val="en-US"/>
        </w:rPr>
        <w:t>which takes</w:t>
      </w:r>
      <w:r w:rsidR="005924B0">
        <w:rPr>
          <w:noProof/>
          <w:lang w:val="en-US"/>
        </w:rPr>
        <w:t xml:space="preserve"> into accou</w:t>
      </w:r>
      <w:r w:rsidR="00F17B00">
        <w:rPr>
          <w:noProof/>
          <w:lang w:val="en-US"/>
        </w:rPr>
        <w:t xml:space="preserve">nt the </w:t>
      </w:r>
      <w:r w:rsidR="00887004">
        <w:rPr>
          <w:noProof/>
          <w:lang w:val="en-US"/>
        </w:rPr>
        <w:t xml:space="preserve">zoom factor, </w:t>
      </w:r>
      <w:r w:rsidR="00F17B00">
        <w:rPr>
          <w:noProof/>
          <w:lang w:val="en-US"/>
        </w:rPr>
        <w:t>numerical aperture and excitation wavelength</w:t>
      </w:r>
      <w:r w:rsidR="005924B0">
        <w:rPr>
          <w:noProof/>
          <w:lang w:val="en-US"/>
        </w:rPr>
        <w:t>.</w:t>
      </w:r>
    </w:p>
    <w:p w14:paraId="217BD941" w14:textId="77777777" w:rsidR="00F17B00" w:rsidRDefault="00F17B00">
      <w:pPr>
        <w:rPr>
          <w:noProof/>
          <w:lang w:val="en-US"/>
        </w:rPr>
      </w:pPr>
    </w:p>
    <w:p w14:paraId="274A56A6" w14:textId="18EAF5B3" w:rsidR="00F17B00" w:rsidRPr="00F17B00" w:rsidRDefault="00F17B00">
      <w:pPr>
        <w:rPr>
          <w:noProof/>
          <w:lang w:val="en-US"/>
        </w:rPr>
      </w:pPr>
      <w:r w:rsidRPr="006F234B">
        <w:rPr>
          <w:b/>
          <w:noProof/>
          <w:lang w:val="en-US"/>
        </w:rPr>
        <w:t>Scan speed</w:t>
      </w:r>
      <w:r w:rsidRPr="00F17B00">
        <w:rPr>
          <w:b/>
          <w:noProof/>
          <w:lang w:val="en-US"/>
        </w:rPr>
        <w:t xml:space="preserve"> </w:t>
      </w:r>
      <w:r>
        <w:rPr>
          <w:b/>
          <w:noProof/>
          <w:lang w:val="en-US"/>
        </w:rPr>
        <w:t>–</w:t>
      </w:r>
      <w:r w:rsidRPr="00F17B00">
        <w:rPr>
          <w:b/>
          <w:noProof/>
          <w:lang w:val="en-US"/>
        </w:rPr>
        <w:t xml:space="preserve"> </w:t>
      </w:r>
      <w:r>
        <w:rPr>
          <w:noProof/>
          <w:lang w:val="en-US"/>
        </w:rPr>
        <w:t xml:space="preserve">a </w:t>
      </w:r>
      <w:r w:rsidR="005C6046">
        <w:rPr>
          <w:noProof/>
          <w:lang w:val="en-US"/>
        </w:rPr>
        <w:t xml:space="preserve">slower </w:t>
      </w:r>
      <w:r w:rsidR="005C6046" w:rsidRPr="00887004">
        <w:rPr>
          <w:noProof/>
          <w:lang w:val="en-US"/>
        </w:rPr>
        <w:t>scan speed</w:t>
      </w:r>
      <w:r w:rsidR="005C6046">
        <w:rPr>
          <w:noProof/>
          <w:lang w:val="en-US"/>
        </w:rPr>
        <w:t xml:space="preserve"> will increase the time the laser illuminates your specimen (increasing the po</w:t>
      </w:r>
      <w:r w:rsidR="00566815">
        <w:rPr>
          <w:noProof/>
          <w:lang w:val="en-US"/>
        </w:rPr>
        <w:t>ssibility of photobleaching) and</w:t>
      </w:r>
      <w:r w:rsidR="005C6046">
        <w:rPr>
          <w:noProof/>
          <w:lang w:val="en-US"/>
        </w:rPr>
        <w:t xml:space="preserve"> wil</w:t>
      </w:r>
      <w:r w:rsidR="0050595F">
        <w:rPr>
          <w:noProof/>
          <w:lang w:val="en-US"/>
        </w:rPr>
        <w:t xml:space="preserve">l result in a less noisy image – i.e. it improves signal to noise ratio. A speed of </w:t>
      </w:r>
      <w:r w:rsidR="003E4BF1">
        <w:rPr>
          <w:noProof/>
          <w:lang w:val="en-US"/>
        </w:rPr>
        <w:t>7-8 should produce good results, a speed of 6-7 excellent results.</w:t>
      </w:r>
      <w:r w:rsidR="0050595F">
        <w:rPr>
          <w:noProof/>
          <w:lang w:val="en-US"/>
        </w:rPr>
        <w:t xml:space="preserve"> However, </w:t>
      </w:r>
      <w:r w:rsidR="003E4BF1">
        <w:rPr>
          <w:noProof/>
          <w:lang w:val="en-US"/>
        </w:rPr>
        <w:t>with a faster scan speed you can obviously collect images faster and there will be less photobleaching.</w:t>
      </w:r>
      <w:r w:rsidR="007E549B">
        <w:rPr>
          <w:noProof/>
          <w:lang w:val="en-US"/>
        </w:rPr>
        <w:t xml:space="preserve"> A slower scan speed will often require less averaging.</w:t>
      </w:r>
    </w:p>
    <w:p w14:paraId="19BA78D1" w14:textId="00264AD4" w:rsidR="001E3E1A" w:rsidRDefault="001E3E1A">
      <w:pPr>
        <w:rPr>
          <w:b/>
          <w:noProof/>
          <w:lang w:val="en-US"/>
        </w:rPr>
      </w:pPr>
    </w:p>
    <w:p w14:paraId="6889AF57" w14:textId="549867CD" w:rsidR="00323904" w:rsidRPr="0050595F" w:rsidRDefault="00323904" w:rsidP="0050595F">
      <w:pPr>
        <w:rPr>
          <w:noProof/>
          <w:lang w:val="en-US"/>
        </w:rPr>
      </w:pPr>
      <w:r w:rsidRPr="00DE6CE3">
        <w:rPr>
          <w:b/>
          <w:noProof/>
          <w:lang w:val="en-US"/>
        </w:rPr>
        <w:t>Averaging</w:t>
      </w:r>
      <w:r w:rsidR="006F234B">
        <w:rPr>
          <w:noProof/>
          <w:lang w:val="en-US"/>
        </w:rPr>
        <w:t xml:space="preserve"> -</w:t>
      </w:r>
      <w:r>
        <w:t xml:space="preserve"> improves the image by increasing the signal to noise ratio. Averaging scans can be carried out line by line or frame by frame. Frame averaging helps reduce photo bleaching but does not give quite as smooth of an image.</w:t>
      </w:r>
      <w:r w:rsidR="00F55E0C">
        <w:t xml:space="preserve"> Averaging is very useful for samples that have low fluorescence and/or low signal to noise ratios.</w:t>
      </w:r>
    </w:p>
    <w:p w14:paraId="49B57206" w14:textId="77777777" w:rsidR="00F55E0C" w:rsidRDefault="00F55E0C">
      <w:pPr>
        <w:rPr>
          <w:b/>
          <w:noProof/>
          <w:color w:val="FF0000"/>
          <w:lang w:val="en-US"/>
        </w:rPr>
      </w:pPr>
    </w:p>
    <w:p w14:paraId="33D4C550" w14:textId="04A26788" w:rsidR="00502907" w:rsidRDefault="00502907">
      <w:pPr>
        <w:rPr>
          <w:b/>
          <w:noProof/>
          <w:u w:val="single"/>
          <w:lang w:val="en-US"/>
        </w:rPr>
      </w:pPr>
      <w:r w:rsidRPr="00502907">
        <w:rPr>
          <w:b/>
          <w:noProof/>
          <w:u w:val="single"/>
          <w:lang w:val="en-US"/>
        </w:rPr>
        <w:t>To set up averaging.</w:t>
      </w:r>
    </w:p>
    <w:p w14:paraId="42450AC8" w14:textId="77777777" w:rsidR="00E02817" w:rsidRDefault="00E02817">
      <w:pPr>
        <w:rPr>
          <w:b/>
          <w:noProof/>
          <w:u w:val="single"/>
          <w:lang w:val="en-US"/>
        </w:rPr>
      </w:pPr>
    </w:p>
    <w:p w14:paraId="28D1381C" w14:textId="77777777" w:rsidR="00E02817" w:rsidRDefault="00E02817" w:rsidP="00E02817">
      <w:pPr>
        <w:rPr>
          <w:noProof/>
          <w:lang w:val="en-US"/>
        </w:rPr>
      </w:pPr>
      <w:r w:rsidRPr="006D032B">
        <w:rPr>
          <w:b/>
          <w:noProof/>
          <w:u w:val="single"/>
          <w:lang w:val="en-US"/>
        </w:rPr>
        <w:t>Method – select mean</w:t>
      </w:r>
      <w:r w:rsidRPr="00DE6CE3">
        <w:rPr>
          <w:b/>
          <w:noProof/>
          <w:lang w:val="en-US"/>
        </w:rPr>
        <w:t xml:space="preserve">. </w:t>
      </w:r>
      <w:r>
        <w:rPr>
          <w:b/>
          <w:noProof/>
          <w:lang w:val="en-US"/>
        </w:rPr>
        <w:t xml:space="preserve"> </w:t>
      </w:r>
      <w:r>
        <w:rPr>
          <w:noProof/>
          <w:lang w:val="en-US"/>
        </w:rPr>
        <w:t xml:space="preserve">The image information is generated by adding up all the scans pixel by pixel and then calculating the mean value. </w:t>
      </w:r>
    </w:p>
    <w:p w14:paraId="7D625818" w14:textId="77777777" w:rsidR="00E02817" w:rsidRDefault="00E02817" w:rsidP="00E02817">
      <w:pPr>
        <w:rPr>
          <w:noProof/>
          <w:lang w:val="en-US"/>
        </w:rPr>
      </w:pPr>
    </w:p>
    <w:p w14:paraId="40DA8D53" w14:textId="3084AD8D" w:rsidR="00E02817" w:rsidRDefault="00E02817" w:rsidP="00E02817">
      <w:pPr>
        <w:rPr>
          <w:noProof/>
          <w:lang w:val="en-US"/>
        </w:rPr>
      </w:pPr>
      <w:r>
        <w:rPr>
          <w:noProof/>
          <w:lang w:val="en-US"/>
        </w:rPr>
        <w:t xml:space="preserve">If you have a </w:t>
      </w:r>
      <w:r w:rsidR="00C245E0">
        <w:rPr>
          <w:noProof/>
          <w:lang w:val="en-US"/>
        </w:rPr>
        <w:t xml:space="preserve">very </w:t>
      </w:r>
      <w:r>
        <w:rPr>
          <w:noProof/>
          <w:lang w:val="en-US"/>
        </w:rPr>
        <w:t xml:space="preserve">weak signal you could select the </w:t>
      </w:r>
      <w:r w:rsidRPr="00E02817">
        <w:rPr>
          <w:b/>
          <w:noProof/>
          <w:lang w:val="en-US"/>
        </w:rPr>
        <w:t>sum method</w:t>
      </w:r>
      <w:r>
        <w:rPr>
          <w:noProof/>
          <w:lang w:val="en-US"/>
        </w:rPr>
        <w:t xml:space="preserve"> - the intensity values of all the images are added up, without a mean value being calculated.</w:t>
      </w:r>
      <w:r w:rsidR="00C245E0">
        <w:rPr>
          <w:noProof/>
          <w:lang w:val="en-US"/>
        </w:rPr>
        <w:t xml:space="preserve"> If you use this methos of averaging you need to lower the scan speed to reduce ‘noise’ and lower the offset to darken your background.</w:t>
      </w:r>
    </w:p>
    <w:p w14:paraId="1B6C85B1" w14:textId="77777777" w:rsidR="00E02817" w:rsidRDefault="00E02817" w:rsidP="00E02817">
      <w:pPr>
        <w:rPr>
          <w:noProof/>
          <w:lang w:val="en-US"/>
        </w:rPr>
      </w:pPr>
    </w:p>
    <w:p w14:paraId="49FDBB59" w14:textId="48BE187B" w:rsidR="00E02817" w:rsidRDefault="00E02817" w:rsidP="00E02817">
      <w:pPr>
        <w:rPr>
          <w:noProof/>
          <w:lang w:val="en-US"/>
        </w:rPr>
      </w:pPr>
      <w:r w:rsidRPr="006D032B">
        <w:rPr>
          <w:b/>
          <w:noProof/>
          <w:u w:val="single"/>
          <w:lang w:val="en-US"/>
        </w:rPr>
        <w:t>Select the number</w:t>
      </w:r>
      <w:r>
        <w:rPr>
          <w:noProof/>
          <w:lang w:val="en-US"/>
        </w:rPr>
        <w:t xml:space="preserve"> of times you want the image to be averaged, normally if the background isn’t too high an average of 2 to 4 is enough to produce a good resolution image. Obviously the more you average the more times the sample is scanned and exposed to laser light which will increase photobleaching.</w:t>
      </w:r>
    </w:p>
    <w:p w14:paraId="2D51974A" w14:textId="2E25D05E" w:rsidR="00E02817" w:rsidRDefault="00E02817" w:rsidP="00E02817">
      <w:pPr>
        <w:rPr>
          <w:noProof/>
          <w:lang w:val="en-US"/>
        </w:rPr>
      </w:pPr>
    </w:p>
    <w:p w14:paraId="4F230D2E" w14:textId="54686941" w:rsidR="00502907" w:rsidRDefault="00502907">
      <w:pPr>
        <w:rPr>
          <w:noProof/>
          <w:lang w:val="en-US"/>
        </w:rPr>
      </w:pPr>
      <w:r w:rsidRPr="00502907">
        <w:rPr>
          <w:noProof/>
          <w:lang w:val="en-US"/>
        </w:rPr>
        <w:t xml:space="preserve">Under </w:t>
      </w:r>
      <w:r w:rsidRPr="006D032B">
        <w:rPr>
          <w:b/>
          <w:noProof/>
          <w:u w:val="single"/>
          <w:lang w:val="en-US"/>
        </w:rPr>
        <w:t>Mode</w:t>
      </w:r>
      <w:r>
        <w:rPr>
          <w:noProof/>
          <w:lang w:val="en-US"/>
        </w:rPr>
        <w:t xml:space="preserve">, choose </w:t>
      </w:r>
      <w:r w:rsidRPr="00682941">
        <w:rPr>
          <w:b/>
          <w:noProof/>
          <w:lang w:val="en-US"/>
        </w:rPr>
        <w:t>line or frame averaging</w:t>
      </w:r>
      <w:r>
        <w:rPr>
          <w:noProof/>
          <w:color w:val="FF0000"/>
          <w:lang w:val="en-US"/>
        </w:rPr>
        <w:t xml:space="preserve"> </w:t>
      </w:r>
      <w:r>
        <w:rPr>
          <w:noProof/>
          <w:lang w:val="en-US"/>
        </w:rPr>
        <w:t xml:space="preserve">, this determines how the image is scanned </w:t>
      </w:r>
      <w:r w:rsidR="00E02817">
        <w:rPr>
          <w:noProof/>
          <w:lang w:val="en-US"/>
        </w:rPr>
        <w:t>and ave</w:t>
      </w:r>
      <w:r w:rsidR="00682941">
        <w:rPr>
          <w:noProof/>
          <w:lang w:val="en-US"/>
        </w:rPr>
        <w:t>raged. For example if line and 2</w:t>
      </w:r>
      <w:r w:rsidR="00E02817">
        <w:rPr>
          <w:noProof/>
          <w:lang w:val="en-US"/>
        </w:rPr>
        <w:t xml:space="preserve"> is selected, each line of t</w:t>
      </w:r>
      <w:r w:rsidR="00682941">
        <w:rPr>
          <w:noProof/>
          <w:lang w:val="en-US"/>
        </w:rPr>
        <w:t>he image will be scanned twice</w:t>
      </w:r>
      <w:r w:rsidR="00E02817">
        <w:rPr>
          <w:noProof/>
          <w:lang w:val="en-US"/>
        </w:rPr>
        <w:t xml:space="preserve"> and the average pixel intensity will be </w:t>
      </w:r>
      <w:r w:rsidR="00682941">
        <w:rPr>
          <w:noProof/>
          <w:lang w:val="en-US"/>
        </w:rPr>
        <w:t>calculated and displayed as each line is scanned. For frame 2 the entire image will be scanned from top to bottom and then the image will be completely scanned again and the average of the 2 images displayed.</w:t>
      </w:r>
    </w:p>
    <w:p w14:paraId="400329D3" w14:textId="77777777" w:rsidR="00682941" w:rsidRDefault="00682941">
      <w:pPr>
        <w:rPr>
          <w:noProof/>
          <w:lang w:val="en-US"/>
        </w:rPr>
      </w:pPr>
    </w:p>
    <w:p w14:paraId="449AC824" w14:textId="51E04ED5" w:rsidR="00682941" w:rsidRDefault="00682941">
      <w:pPr>
        <w:rPr>
          <w:noProof/>
          <w:lang w:val="en-US"/>
        </w:rPr>
      </w:pPr>
      <w:r w:rsidRPr="00682941">
        <w:rPr>
          <w:noProof/>
          <w:color w:val="FF0000"/>
          <w:lang w:val="en-US"/>
        </w:rPr>
        <w:t>Generally it is best to select line averaging</w:t>
      </w:r>
      <w:r>
        <w:rPr>
          <w:noProof/>
          <w:lang w:val="en-US"/>
        </w:rPr>
        <w:t xml:space="preserve"> as this will give a much smoother image, this is especially important for live samples which may be moving. Frame averaging may help to reduce photobleaching but will not produce such a smooth image as line averaging.</w:t>
      </w:r>
    </w:p>
    <w:p w14:paraId="0EBD7E39" w14:textId="77777777" w:rsidR="00502907" w:rsidRDefault="00502907">
      <w:pPr>
        <w:rPr>
          <w:noProof/>
          <w:lang w:val="en-US"/>
        </w:rPr>
      </w:pPr>
    </w:p>
    <w:p w14:paraId="2C773C4C" w14:textId="352DD896" w:rsidR="00F55E0C" w:rsidRDefault="00F55E0C">
      <w:pPr>
        <w:rPr>
          <w:noProof/>
          <w:lang w:val="en-US"/>
        </w:rPr>
      </w:pPr>
      <w:r w:rsidRPr="006D032B">
        <w:rPr>
          <w:b/>
          <w:noProof/>
          <w:u w:val="single"/>
          <w:lang w:val="en-US"/>
        </w:rPr>
        <w:t>Select bit depth</w:t>
      </w:r>
      <w:r w:rsidRPr="00F55E0C">
        <w:rPr>
          <w:b/>
          <w:noProof/>
          <w:lang w:val="en-US"/>
        </w:rPr>
        <w:t xml:space="preserve"> </w:t>
      </w:r>
      <w:r>
        <w:rPr>
          <w:b/>
          <w:noProof/>
          <w:lang w:val="en-US"/>
        </w:rPr>
        <w:t>–</w:t>
      </w:r>
      <w:r w:rsidRPr="00F55E0C">
        <w:rPr>
          <w:b/>
          <w:noProof/>
          <w:lang w:val="en-US"/>
        </w:rPr>
        <w:t xml:space="preserve"> </w:t>
      </w:r>
      <w:r>
        <w:rPr>
          <w:noProof/>
          <w:lang w:val="en-US"/>
        </w:rPr>
        <w:t xml:space="preserve">8, 12 or 16 bit. </w:t>
      </w:r>
    </w:p>
    <w:p w14:paraId="3ADACD4E" w14:textId="32DEE6FF" w:rsidR="00F55E0C" w:rsidRDefault="00F55E0C">
      <w:pPr>
        <w:rPr>
          <w:noProof/>
          <w:lang w:val="en-US"/>
        </w:rPr>
      </w:pPr>
      <w:r>
        <w:rPr>
          <w:noProof/>
          <w:lang w:val="en-US"/>
        </w:rPr>
        <w:t xml:space="preserve">8 bit data depth will give 256 </w:t>
      </w:r>
      <w:r w:rsidR="00777D03">
        <w:rPr>
          <w:noProof/>
          <w:lang w:val="en-US"/>
        </w:rPr>
        <w:t xml:space="preserve">gray levels (each pixel will be scaled from 0 (black) and 255 (white). 12 bit data will give 4096 gray levels and 16 bit data will give 65,536 gray levels. Obviously higher bit depths will have more information and therefore higher file size. Generally 8 bit images will be fine but 12 </w:t>
      </w:r>
      <w:r w:rsidR="00C30851">
        <w:rPr>
          <w:noProof/>
          <w:lang w:val="en-US"/>
        </w:rPr>
        <w:t xml:space="preserve">or 16 </w:t>
      </w:r>
      <w:r w:rsidR="00777D03">
        <w:rPr>
          <w:noProof/>
          <w:lang w:val="en-US"/>
        </w:rPr>
        <w:t>bit images are recommended for intensity measurements and publications.</w:t>
      </w:r>
    </w:p>
    <w:p w14:paraId="1490CD27" w14:textId="77777777" w:rsidR="00777D03" w:rsidRDefault="00777D03">
      <w:pPr>
        <w:rPr>
          <w:noProof/>
          <w:lang w:val="en-US"/>
        </w:rPr>
      </w:pPr>
    </w:p>
    <w:p w14:paraId="121B0206" w14:textId="28F1D5A2" w:rsidR="00777D03" w:rsidRDefault="00777D03">
      <w:pPr>
        <w:rPr>
          <w:noProof/>
          <w:lang w:val="en-US"/>
        </w:rPr>
      </w:pPr>
      <w:r w:rsidRPr="006D032B">
        <w:rPr>
          <w:b/>
          <w:noProof/>
          <w:u w:val="single"/>
          <w:lang w:val="en-US"/>
        </w:rPr>
        <w:t>Scan direction</w:t>
      </w:r>
      <w:r w:rsidRPr="00777D03">
        <w:rPr>
          <w:b/>
          <w:noProof/>
          <w:lang w:val="en-US"/>
        </w:rPr>
        <w:t xml:space="preserve"> - </w:t>
      </w:r>
      <w:r>
        <w:rPr>
          <w:b/>
          <w:noProof/>
          <w:lang w:val="en-US"/>
        </w:rPr>
        <w:t xml:space="preserve"> </w:t>
      </w:r>
      <w:r>
        <w:rPr>
          <w:noProof/>
          <w:lang w:val="en-US"/>
        </w:rPr>
        <w:t xml:space="preserve">the default scan direction is </w:t>
      </w:r>
      <w:r w:rsidRPr="009C4C75">
        <w:rPr>
          <w:b/>
          <w:noProof/>
          <w:lang w:val="en-US"/>
        </w:rPr>
        <w:t>unidirectional</w:t>
      </w:r>
      <w:r>
        <w:rPr>
          <w:noProof/>
          <w:lang w:val="en-US"/>
        </w:rPr>
        <w:t>, unless increased speed is very important for your experiment this is the recommended setting.</w:t>
      </w:r>
    </w:p>
    <w:p w14:paraId="4F1756C6" w14:textId="77777777" w:rsidR="001A6C24" w:rsidRDefault="001A6C24">
      <w:pPr>
        <w:rPr>
          <w:noProof/>
          <w:lang w:val="en-US"/>
        </w:rPr>
      </w:pPr>
    </w:p>
    <w:p w14:paraId="4D68D2C1" w14:textId="159DA4FB" w:rsidR="001A6C24" w:rsidRPr="001A6C24" w:rsidRDefault="001A6C24">
      <w:pPr>
        <w:rPr>
          <w:noProof/>
          <w:lang w:val="en-US"/>
        </w:rPr>
      </w:pPr>
      <w:r w:rsidRPr="006D032B">
        <w:rPr>
          <w:b/>
          <w:noProof/>
          <w:u w:val="single"/>
          <w:lang w:val="en-US"/>
        </w:rPr>
        <w:t>Scan area</w:t>
      </w:r>
      <w:r w:rsidRPr="001A6C24">
        <w:rPr>
          <w:b/>
          <w:noProof/>
          <w:lang w:val="en-US"/>
        </w:rPr>
        <w:t xml:space="preserve"> </w:t>
      </w:r>
      <w:r>
        <w:rPr>
          <w:b/>
          <w:noProof/>
          <w:lang w:val="en-US"/>
        </w:rPr>
        <w:t>–</w:t>
      </w:r>
      <w:r w:rsidRPr="001A6C24">
        <w:rPr>
          <w:b/>
          <w:noProof/>
          <w:lang w:val="en-US"/>
        </w:rPr>
        <w:t xml:space="preserve"> </w:t>
      </w:r>
      <w:r>
        <w:rPr>
          <w:noProof/>
          <w:lang w:val="en-US"/>
        </w:rPr>
        <w:t xml:space="preserve">in the scan area window the scan area can be shifted in x and y, the image can be rotated. The default zoom level is 1. You can zoom in using this window or can use the </w:t>
      </w:r>
      <w:r w:rsidRPr="001A6C24">
        <w:rPr>
          <w:b/>
          <w:noProof/>
          <w:lang w:val="en-US"/>
        </w:rPr>
        <w:t>‘crop’</w:t>
      </w:r>
      <w:r>
        <w:rPr>
          <w:noProof/>
          <w:lang w:val="en-US"/>
        </w:rPr>
        <w:t xml:space="preserve"> tool located below the image window.</w:t>
      </w:r>
    </w:p>
    <w:p w14:paraId="75D30840" w14:textId="77777777" w:rsidR="006F234B" w:rsidRDefault="006F234B">
      <w:pPr>
        <w:rPr>
          <w:noProof/>
          <w:lang w:val="en-US"/>
        </w:rPr>
      </w:pPr>
    </w:p>
    <w:p w14:paraId="5B0BAD99" w14:textId="77777777" w:rsidR="00A75B7B" w:rsidRDefault="00A75B7B">
      <w:pPr>
        <w:rPr>
          <w:noProof/>
          <w:lang w:val="en-US"/>
        </w:rPr>
      </w:pPr>
    </w:p>
    <w:p w14:paraId="0859E51D" w14:textId="0BC6470A" w:rsidR="00905776" w:rsidRDefault="006F234B">
      <w:pPr>
        <w:rPr>
          <w:b/>
          <w:noProof/>
          <w:sz w:val="28"/>
          <w:szCs w:val="28"/>
          <w:u w:val="single"/>
          <w:lang w:val="en-US"/>
        </w:rPr>
      </w:pPr>
      <w:r w:rsidRPr="006F234B">
        <w:rPr>
          <w:b/>
          <w:noProof/>
          <w:sz w:val="28"/>
          <w:szCs w:val="28"/>
          <w:u w:val="single"/>
          <w:lang w:val="en-US"/>
        </w:rPr>
        <w:t>Scanning Parameters: Channels</w:t>
      </w:r>
      <w:r w:rsidR="00EB695C">
        <w:rPr>
          <w:b/>
          <w:noProof/>
          <w:sz w:val="28"/>
          <w:szCs w:val="28"/>
          <w:u w:val="single"/>
          <w:lang w:val="en-US"/>
        </w:rPr>
        <w:t>.</w:t>
      </w:r>
    </w:p>
    <w:p w14:paraId="16D8E8BC" w14:textId="77777777" w:rsidR="00C04DD8" w:rsidRDefault="00C04DD8">
      <w:pPr>
        <w:rPr>
          <w:b/>
          <w:noProof/>
          <w:sz w:val="28"/>
          <w:szCs w:val="28"/>
          <w:u w:val="single"/>
          <w:lang w:val="en-US"/>
        </w:rPr>
      </w:pPr>
    </w:p>
    <w:p w14:paraId="1A65436C" w14:textId="4CF51359" w:rsidR="00C04DD8" w:rsidRPr="00C04DD8" w:rsidRDefault="00C04DD8">
      <w:pPr>
        <w:rPr>
          <w:noProof/>
          <w:lang w:val="en-US"/>
        </w:rPr>
      </w:pPr>
      <w:r>
        <w:rPr>
          <w:noProof/>
          <w:lang w:val="en-US"/>
        </w:rPr>
        <w:t>The channels tool provides the control of the parameters of the individual detection channels. It also allows you to activate and de-activate the tracks by ticking and unticking the track check box.</w:t>
      </w:r>
    </w:p>
    <w:p w14:paraId="3B5A218F" w14:textId="77777777" w:rsidR="00EB695C" w:rsidRDefault="00EB695C">
      <w:pPr>
        <w:rPr>
          <w:b/>
          <w:noProof/>
          <w:sz w:val="28"/>
          <w:szCs w:val="28"/>
          <w:u w:val="single"/>
          <w:lang w:val="en-US"/>
        </w:rPr>
      </w:pPr>
    </w:p>
    <w:p w14:paraId="50A0072D" w14:textId="3A35ADDF" w:rsidR="00EB695C" w:rsidRPr="003F0439" w:rsidRDefault="003F0439">
      <w:pPr>
        <w:rPr>
          <w:noProof/>
          <w:lang w:val="en-US"/>
        </w:rPr>
      </w:pPr>
      <w:r>
        <w:rPr>
          <w:noProof/>
          <w:lang w:val="en-US"/>
        </w:rPr>
        <w:t>In the Channels window you can set the laser power, detector gain, detector offset and pinhole for each channel.</w:t>
      </w:r>
    </w:p>
    <w:p w14:paraId="7BB748D9" w14:textId="77777777" w:rsidR="00905776" w:rsidRDefault="00905776">
      <w:pPr>
        <w:rPr>
          <w:noProof/>
          <w:lang w:val="en-US"/>
        </w:rPr>
      </w:pPr>
    </w:p>
    <w:p w14:paraId="3DF3AD5D" w14:textId="45786703" w:rsidR="00185E12" w:rsidRDefault="00185E12">
      <w:pPr>
        <w:rPr>
          <w:noProof/>
          <w:lang w:val="en-US"/>
        </w:rPr>
      </w:pPr>
      <w:r>
        <w:rPr>
          <w:noProof/>
          <w:lang w:val="en-US"/>
        </w:rPr>
        <w:t>Click on the channel to select it and the parameters for that channel will be displayed below.</w:t>
      </w:r>
      <w:r w:rsidR="00136E00">
        <w:rPr>
          <w:noProof/>
          <w:lang w:val="en-US"/>
        </w:rPr>
        <w:t xml:space="preserve"> If working with multiple channels uncheck all except one and highlight that one to optimise the settings for that channel.</w:t>
      </w:r>
    </w:p>
    <w:p w14:paraId="120D1774" w14:textId="77777777" w:rsidR="00136E00" w:rsidRDefault="00136E00">
      <w:pPr>
        <w:rPr>
          <w:noProof/>
          <w:lang w:val="en-US"/>
        </w:rPr>
      </w:pPr>
    </w:p>
    <w:p w14:paraId="1B49824D" w14:textId="6E18908C" w:rsidR="00136E00" w:rsidRPr="00136E00" w:rsidRDefault="00136E00">
      <w:pPr>
        <w:rPr>
          <w:b/>
          <w:noProof/>
          <w:u w:val="single"/>
          <w:lang w:val="en-US"/>
        </w:rPr>
      </w:pPr>
      <w:r w:rsidRPr="00136E00">
        <w:rPr>
          <w:b/>
          <w:noProof/>
          <w:u w:val="single"/>
          <w:lang w:val="en-US"/>
        </w:rPr>
        <w:t>Pinhole.</w:t>
      </w:r>
    </w:p>
    <w:p w14:paraId="59B2786E" w14:textId="77777777" w:rsidR="00366B5D" w:rsidRDefault="00366B5D">
      <w:pPr>
        <w:rPr>
          <w:noProof/>
          <w:lang w:val="en-US"/>
        </w:rPr>
      </w:pPr>
    </w:p>
    <w:p w14:paraId="11CBF379" w14:textId="77777777" w:rsidR="00EC604F" w:rsidRDefault="00F35D74">
      <w:pPr>
        <w:rPr>
          <w:noProof/>
          <w:lang w:val="en-US"/>
        </w:rPr>
      </w:pPr>
      <w:r>
        <w:rPr>
          <w:noProof/>
          <w:lang w:val="en-US"/>
        </w:rPr>
        <w:t xml:space="preserve">Set the </w:t>
      </w:r>
      <w:r w:rsidRPr="00F35D74">
        <w:rPr>
          <w:b/>
          <w:noProof/>
          <w:lang w:val="en-US"/>
        </w:rPr>
        <w:t>pinhole size to 1AU</w:t>
      </w:r>
      <w:r>
        <w:rPr>
          <w:noProof/>
          <w:lang w:val="en-US"/>
        </w:rPr>
        <w:t xml:space="preserve"> (Airy Unit) for the best compromise between depth discriminat</w:t>
      </w:r>
      <w:r w:rsidR="00EC604F">
        <w:rPr>
          <w:noProof/>
          <w:lang w:val="en-US"/>
        </w:rPr>
        <w:t>ion and detection efficiency, based on the excitation wavelength and numerical aperture.</w:t>
      </w:r>
    </w:p>
    <w:p w14:paraId="3714A7BF" w14:textId="77777777" w:rsidR="00136E00" w:rsidRDefault="00136E00">
      <w:pPr>
        <w:rPr>
          <w:noProof/>
          <w:lang w:val="en-US"/>
        </w:rPr>
      </w:pPr>
    </w:p>
    <w:p w14:paraId="2E741312" w14:textId="360C545C" w:rsidR="00136E00" w:rsidRDefault="00136E00">
      <w:pPr>
        <w:rPr>
          <w:b/>
          <w:noProof/>
          <w:u w:val="single"/>
          <w:lang w:val="en-US"/>
        </w:rPr>
      </w:pPr>
      <w:r w:rsidRPr="00136E00">
        <w:rPr>
          <w:b/>
          <w:noProof/>
          <w:u w:val="single"/>
          <w:lang w:val="en-US"/>
        </w:rPr>
        <w:t>Notes on pinhole diameter:</w:t>
      </w:r>
    </w:p>
    <w:p w14:paraId="0B2FD6A8" w14:textId="77777777" w:rsidR="001265EB" w:rsidRDefault="001265EB">
      <w:pPr>
        <w:rPr>
          <w:b/>
          <w:noProof/>
          <w:u w:val="single"/>
          <w:lang w:val="en-US"/>
        </w:rPr>
      </w:pPr>
    </w:p>
    <w:p w14:paraId="454A9D3C" w14:textId="03AC98F1" w:rsidR="001265EB" w:rsidRPr="00C1018C" w:rsidRDefault="001265EB">
      <w:pPr>
        <w:rPr>
          <w:noProof/>
          <w:lang w:val="en-US"/>
        </w:rPr>
      </w:pPr>
      <w:r>
        <w:rPr>
          <w:noProof/>
          <w:lang w:val="en-US"/>
        </w:rPr>
        <w:t xml:space="preserve">The pinhole diameter is </w:t>
      </w:r>
      <w:r w:rsidR="00C1018C">
        <w:rPr>
          <w:noProof/>
          <w:lang w:val="en-US"/>
        </w:rPr>
        <w:t xml:space="preserve">indicated in </w:t>
      </w:r>
      <w:r w:rsidR="00C1018C" w:rsidRPr="00C1018C">
        <w:rPr>
          <w:b/>
          <w:noProof/>
          <w:lang w:val="en-US"/>
        </w:rPr>
        <w:t>um, Optical slice and Airy Units.</w:t>
      </w:r>
      <w:r w:rsidR="00C1018C">
        <w:rPr>
          <w:b/>
          <w:noProof/>
          <w:lang w:val="en-US"/>
        </w:rPr>
        <w:t xml:space="preserve"> </w:t>
      </w:r>
      <w:r w:rsidR="00C1018C">
        <w:rPr>
          <w:noProof/>
          <w:lang w:val="en-US"/>
        </w:rPr>
        <w:t>The airy value depends on the aperture of the objective, excitations and emission wavelength.</w:t>
      </w:r>
    </w:p>
    <w:p w14:paraId="61B3FD47" w14:textId="77777777" w:rsidR="00EC604F" w:rsidRDefault="00EC604F">
      <w:pPr>
        <w:rPr>
          <w:noProof/>
          <w:lang w:val="en-US"/>
        </w:rPr>
      </w:pPr>
    </w:p>
    <w:p w14:paraId="669B5B30" w14:textId="480EAC5F" w:rsidR="00F35D74" w:rsidRDefault="00324B82">
      <w:pPr>
        <w:rPr>
          <w:noProof/>
          <w:lang w:val="en-US"/>
        </w:rPr>
      </w:pPr>
      <w:r>
        <w:rPr>
          <w:noProof/>
          <w:lang w:val="en-US"/>
        </w:rPr>
        <w:t xml:space="preserve">Pinhole adjustment changes the </w:t>
      </w:r>
      <w:r w:rsidRPr="00324B82">
        <w:rPr>
          <w:b/>
          <w:noProof/>
          <w:lang w:val="en-US"/>
        </w:rPr>
        <w:t>optical slice thickness,</w:t>
      </w:r>
      <w:r>
        <w:rPr>
          <w:noProof/>
          <w:lang w:val="en-US"/>
        </w:rPr>
        <w:t xml:space="preserve"> this is displayed under the Pinhole slider bar. </w:t>
      </w:r>
      <w:r w:rsidRPr="001821A6">
        <w:rPr>
          <w:noProof/>
          <w:lang w:val="en-US"/>
        </w:rPr>
        <w:t xml:space="preserve">When collecting multi-channel images, adjust the pinholes so, that each channel has the same </w:t>
      </w:r>
      <w:r w:rsidRPr="001821A6">
        <w:rPr>
          <w:b/>
          <w:noProof/>
          <w:lang w:val="en-US"/>
        </w:rPr>
        <w:t>optical slice thickness</w:t>
      </w:r>
      <w:r w:rsidRPr="001821A6">
        <w:rPr>
          <w:noProof/>
          <w:lang w:val="en-US"/>
        </w:rPr>
        <w:t xml:space="preserve"> (they will vary due to the different </w:t>
      </w:r>
      <w:r w:rsidR="00EC604F" w:rsidRPr="001821A6">
        <w:rPr>
          <w:noProof/>
          <w:lang w:val="en-US"/>
        </w:rPr>
        <w:t>wavelengths) this is especially import</w:t>
      </w:r>
      <w:r w:rsidR="00567F6B" w:rsidRPr="001821A6">
        <w:rPr>
          <w:noProof/>
          <w:lang w:val="en-US"/>
        </w:rPr>
        <w:t xml:space="preserve">ant for co-localisation studies and when collecting a Z series. </w:t>
      </w:r>
      <w:r w:rsidR="0045632A" w:rsidRPr="001821A6">
        <w:rPr>
          <w:noProof/>
          <w:lang w:val="en-US"/>
        </w:rPr>
        <w:t>Otherwise the optical slices will not match up</w:t>
      </w:r>
      <w:r w:rsidR="0045632A">
        <w:rPr>
          <w:noProof/>
          <w:lang w:val="en-US"/>
        </w:rPr>
        <w:t xml:space="preserve"> and there will be a ‘shift’ and you may not see the co-localisation you are looking for.</w:t>
      </w:r>
    </w:p>
    <w:p w14:paraId="413C7985" w14:textId="77777777" w:rsidR="0045632A" w:rsidRDefault="0045632A">
      <w:pPr>
        <w:rPr>
          <w:noProof/>
          <w:lang w:val="en-US"/>
        </w:rPr>
      </w:pPr>
    </w:p>
    <w:p w14:paraId="75F7962B" w14:textId="25E02EC2" w:rsidR="0045632A" w:rsidRDefault="0045632A">
      <w:pPr>
        <w:rPr>
          <w:noProof/>
          <w:lang w:val="en-US"/>
        </w:rPr>
      </w:pPr>
      <w:r>
        <w:rPr>
          <w:noProof/>
          <w:lang w:val="en-US"/>
        </w:rPr>
        <w:t>General tricks for setting the pinhole diameter are to first set the diameter for your weakest fluorophore (usually red/far red) by adjusting the pinhole on the sample to get the best image (normally 1 AU is fine)</w:t>
      </w:r>
      <w:r w:rsidR="006F0EBE">
        <w:rPr>
          <w:noProof/>
          <w:lang w:val="en-US"/>
        </w:rPr>
        <w:t>. Then take note of the resulting optical slice thickness and adjust the rest of the channels to have this same optical slice thickness.</w:t>
      </w:r>
    </w:p>
    <w:p w14:paraId="33E651E3" w14:textId="77777777" w:rsidR="006F0EBE" w:rsidRDefault="006F0EBE">
      <w:pPr>
        <w:rPr>
          <w:noProof/>
          <w:lang w:val="en-US"/>
        </w:rPr>
      </w:pPr>
    </w:p>
    <w:p w14:paraId="246E9248" w14:textId="734B8F0A" w:rsidR="006F0EBE" w:rsidRDefault="006F0EBE">
      <w:pPr>
        <w:rPr>
          <w:noProof/>
          <w:lang w:val="en-US"/>
        </w:rPr>
      </w:pPr>
      <w:r w:rsidRPr="006D032B">
        <w:rPr>
          <w:b/>
          <w:noProof/>
          <w:lang w:val="en-US"/>
        </w:rPr>
        <w:t>N.B.</w:t>
      </w:r>
      <w:r>
        <w:rPr>
          <w:noProof/>
          <w:lang w:val="en-US"/>
        </w:rPr>
        <w:t xml:space="preserve"> Increasing the pinhole diameter will let more light through to the detector  but will also increase the optical slice thickness and decrease resolution in the z-axis.</w:t>
      </w:r>
      <w:r w:rsidR="00C1018C">
        <w:rPr>
          <w:noProof/>
          <w:lang w:val="en-US"/>
        </w:rPr>
        <w:t xml:space="preserve"> A small pinhole diameter will increase the depth of focus but reduce the light intensity received by the detector.</w:t>
      </w:r>
    </w:p>
    <w:p w14:paraId="42A23CA5" w14:textId="77777777" w:rsidR="006D032B" w:rsidRDefault="006D032B">
      <w:pPr>
        <w:rPr>
          <w:noProof/>
          <w:lang w:val="en-US"/>
        </w:rPr>
      </w:pPr>
    </w:p>
    <w:p w14:paraId="34BB5550" w14:textId="77777777" w:rsidR="00C1018C" w:rsidRDefault="00C1018C">
      <w:pPr>
        <w:rPr>
          <w:b/>
          <w:noProof/>
          <w:u w:val="single"/>
          <w:lang w:val="en-US"/>
        </w:rPr>
      </w:pPr>
    </w:p>
    <w:p w14:paraId="11C4C072" w14:textId="77777777" w:rsidR="00C1018C" w:rsidRDefault="00C1018C">
      <w:pPr>
        <w:rPr>
          <w:b/>
          <w:noProof/>
          <w:u w:val="single"/>
          <w:lang w:val="en-US"/>
        </w:rPr>
      </w:pPr>
    </w:p>
    <w:p w14:paraId="44179BD9" w14:textId="77777777" w:rsidR="00C1018C" w:rsidRDefault="00C1018C">
      <w:pPr>
        <w:rPr>
          <w:b/>
          <w:noProof/>
          <w:u w:val="single"/>
          <w:lang w:val="en-US"/>
        </w:rPr>
      </w:pPr>
    </w:p>
    <w:p w14:paraId="58C2A3C8" w14:textId="77777777" w:rsidR="00C1018C" w:rsidRDefault="00C1018C">
      <w:pPr>
        <w:rPr>
          <w:b/>
          <w:noProof/>
          <w:u w:val="single"/>
          <w:lang w:val="en-US"/>
        </w:rPr>
      </w:pPr>
    </w:p>
    <w:p w14:paraId="3E12023A" w14:textId="77777777" w:rsidR="00C1018C" w:rsidRDefault="00C1018C">
      <w:pPr>
        <w:rPr>
          <w:b/>
          <w:noProof/>
          <w:u w:val="single"/>
          <w:lang w:val="en-US"/>
        </w:rPr>
      </w:pPr>
    </w:p>
    <w:p w14:paraId="4A024003" w14:textId="77777777" w:rsidR="001821A6" w:rsidRDefault="001821A6">
      <w:pPr>
        <w:rPr>
          <w:b/>
          <w:noProof/>
          <w:u w:val="single"/>
          <w:lang w:val="en-US"/>
        </w:rPr>
      </w:pPr>
    </w:p>
    <w:p w14:paraId="64FD5717" w14:textId="155B906E" w:rsidR="006D032B" w:rsidRDefault="006D032B">
      <w:pPr>
        <w:rPr>
          <w:b/>
          <w:noProof/>
          <w:u w:val="single"/>
          <w:lang w:val="en-US"/>
        </w:rPr>
      </w:pPr>
      <w:r>
        <w:rPr>
          <w:b/>
          <w:noProof/>
          <w:u w:val="single"/>
          <w:lang w:val="en-US"/>
        </w:rPr>
        <w:t>Gain (Master).</w:t>
      </w:r>
    </w:p>
    <w:p w14:paraId="53A8FF6B" w14:textId="77777777" w:rsidR="006D032B" w:rsidRDefault="006D032B">
      <w:pPr>
        <w:rPr>
          <w:b/>
          <w:noProof/>
          <w:u w:val="single"/>
          <w:lang w:val="en-US"/>
        </w:rPr>
      </w:pPr>
    </w:p>
    <w:p w14:paraId="74C0764B" w14:textId="45A28FAB" w:rsidR="006D032B" w:rsidRDefault="006D032B">
      <w:pPr>
        <w:rPr>
          <w:noProof/>
          <w:lang w:val="en-US"/>
        </w:rPr>
      </w:pPr>
      <w:r>
        <w:rPr>
          <w:noProof/>
          <w:lang w:val="en-US"/>
        </w:rPr>
        <w:t xml:space="preserve">The gain is the voltage on the photomultiplier tube (PMT), which detects the emitted light from your sample. Low gain = low sensitivity and less noise. High gain = high sensitivity and more noise. </w:t>
      </w:r>
    </w:p>
    <w:p w14:paraId="4016CC25" w14:textId="77777777" w:rsidR="006D032B" w:rsidRDefault="006D032B">
      <w:pPr>
        <w:rPr>
          <w:noProof/>
          <w:lang w:val="en-US"/>
        </w:rPr>
      </w:pPr>
    </w:p>
    <w:p w14:paraId="086E6000" w14:textId="0EEE28F1" w:rsidR="006D032B" w:rsidRDefault="006D032B">
      <w:pPr>
        <w:rPr>
          <w:noProof/>
          <w:lang w:val="en-US"/>
        </w:rPr>
      </w:pPr>
      <w:r>
        <w:rPr>
          <w:noProof/>
          <w:lang w:val="en-US"/>
        </w:rPr>
        <w:t>Initially set the gain quite high, around 800 to detect any signal and then adjust accordingly.</w:t>
      </w:r>
    </w:p>
    <w:p w14:paraId="61A55953" w14:textId="77777777" w:rsidR="006D032B" w:rsidRDefault="006D032B">
      <w:pPr>
        <w:rPr>
          <w:noProof/>
          <w:lang w:val="en-US"/>
        </w:rPr>
      </w:pPr>
    </w:p>
    <w:p w14:paraId="4F710A87" w14:textId="283F99EF" w:rsidR="00AD5004" w:rsidRDefault="00AD5004">
      <w:pPr>
        <w:rPr>
          <w:b/>
          <w:noProof/>
          <w:u w:val="single"/>
          <w:lang w:val="en-US"/>
        </w:rPr>
      </w:pPr>
      <w:r>
        <w:rPr>
          <w:b/>
          <w:noProof/>
          <w:u w:val="single"/>
          <w:lang w:val="en-US"/>
        </w:rPr>
        <w:t>Digital Offset.</w:t>
      </w:r>
    </w:p>
    <w:p w14:paraId="3EADAFD7" w14:textId="77777777" w:rsidR="00AD5004" w:rsidRDefault="00AD5004">
      <w:pPr>
        <w:rPr>
          <w:b/>
          <w:noProof/>
          <w:u w:val="single"/>
          <w:lang w:val="en-US"/>
        </w:rPr>
      </w:pPr>
    </w:p>
    <w:p w14:paraId="2B011C99" w14:textId="489C809A" w:rsidR="00AD5004" w:rsidRPr="002C2CDE" w:rsidRDefault="002C2CDE">
      <w:pPr>
        <w:rPr>
          <w:noProof/>
          <w:lang w:val="en-US"/>
        </w:rPr>
      </w:pPr>
      <w:r>
        <w:rPr>
          <w:noProof/>
          <w:lang w:val="en-US"/>
        </w:rPr>
        <w:t>Sets the background/minim</w:t>
      </w:r>
      <w:r w:rsidR="00CB0DCC">
        <w:rPr>
          <w:noProof/>
          <w:lang w:val="en-US"/>
        </w:rPr>
        <w:t>um intensity level of the image (0 on the gray scale i.e. black).</w:t>
      </w:r>
    </w:p>
    <w:p w14:paraId="64B2EAF4" w14:textId="77777777" w:rsidR="00AD5004" w:rsidRDefault="00AD5004">
      <w:pPr>
        <w:rPr>
          <w:b/>
          <w:noProof/>
          <w:u w:val="single"/>
          <w:lang w:val="en-US"/>
        </w:rPr>
      </w:pPr>
    </w:p>
    <w:p w14:paraId="1F60B2B3" w14:textId="5BB445EE" w:rsidR="006D032B" w:rsidRPr="006D032B" w:rsidRDefault="006D032B">
      <w:pPr>
        <w:rPr>
          <w:b/>
          <w:noProof/>
          <w:u w:val="single"/>
          <w:lang w:val="en-US"/>
        </w:rPr>
      </w:pPr>
      <w:r w:rsidRPr="006D032B">
        <w:rPr>
          <w:b/>
          <w:noProof/>
          <w:u w:val="single"/>
          <w:lang w:val="en-US"/>
        </w:rPr>
        <w:t>Scanning.</w:t>
      </w:r>
    </w:p>
    <w:p w14:paraId="4E8C1607" w14:textId="77777777" w:rsidR="00EC604F" w:rsidRDefault="00EC604F">
      <w:pPr>
        <w:rPr>
          <w:noProof/>
          <w:lang w:val="en-US"/>
        </w:rPr>
      </w:pPr>
    </w:p>
    <w:p w14:paraId="2DEBB18D" w14:textId="45B952E9" w:rsidR="006D032B" w:rsidRDefault="004331B7">
      <w:pPr>
        <w:rPr>
          <w:noProof/>
          <w:lang w:val="en-US"/>
        </w:rPr>
      </w:pPr>
      <w:r>
        <w:rPr>
          <w:noProof/>
          <w:lang w:val="en-US"/>
        </w:rPr>
        <w:t xml:space="preserve">Start a live scan by clicking on the </w:t>
      </w:r>
      <w:r w:rsidRPr="004331B7">
        <w:rPr>
          <w:b/>
          <w:noProof/>
          <w:lang w:val="en-US"/>
        </w:rPr>
        <w:t>Live</w:t>
      </w:r>
      <w:r>
        <w:rPr>
          <w:noProof/>
          <w:lang w:val="en-US"/>
        </w:rPr>
        <w:t xml:space="preserve"> button, this will scan the sample continously at a high rate of speed until you click on the stop button.</w:t>
      </w:r>
      <w:r w:rsidR="001B2B92">
        <w:rPr>
          <w:noProof/>
          <w:lang w:val="en-US"/>
        </w:rPr>
        <w:t xml:space="preserve"> </w:t>
      </w:r>
    </w:p>
    <w:p w14:paraId="5D040C1A" w14:textId="77777777" w:rsidR="00AD5004" w:rsidRDefault="00AD5004">
      <w:pPr>
        <w:rPr>
          <w:noProof/>
          <w:lang w:val="en-US"/>
        </w:rPr>
      </w:pPr>
    </w:p>
    <w:p w14:paraId="7F512924" w14:textId="2701640A" w:rsidR="00AD5004" w:rsidRDefault="00AD5004" w:rsidP="00AD5004">
      <w:pPr>
        <w:ind w:left="1440"/>
        <w:rPr>
          <w:noProof/>
          <w:lang w:val="en-US"/>
        </w:rPr>
      </w:pPr>
      <w:r>
        <w:rPr>
          <w:noProof/>
          <w:lang w:eastAsia="en-GB"/>
        </w:rPr>
        <w:drawing>
          <wp:inline distT="0" distB="0" distL="0" distR="0" wp14:anchorId="7B67A168" wp14:editId="24E30A8A">
            <wp:extent cx="3543300" cy="52722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5 at 16.33.02.png"/>
                    <pic:cNvPicPr/>
                  </pic:nvPicPr>
                  <pic:blipFill>
                    <a:blip r:embed="rId24">
                      <a:extLst>
                        <a:ext uri="{28A0092B-C50C-407E-A947-70E740481C1C}">
                          <a14:useLocalDpi xmlns:a14="http://schemas.microsoft.com/office/drawing/2010/main" val="0"/>
                        </a:ext>
                      </a:extLst>
                    </a:blip>
                    <a:stretch>
                      <a:fillRect/>
                    </a:stretch>
                  </pic:blipFill>
                  <pic:spPr>
                    <a:xfrm>
                      <a:off x="0" y="0"/>
                      <a:ext cx="3545926" cy="527617"/>
                    </a:xfrm>
                    <a:prstGeom prst="rect">
                      <a:avLst/>
                    </a:prstGeom>
                  </pic:spPr>
                </pic:pic>
              </a:graphicData>
            </a:graphic>
          </wp:inline>
        </w:drawing>
      </w:r>
    </w:p>
    <w:p w14:paraId="099C46F5" w14:textId="77777777" w:rsidR="00366B5D" w:rsidRDefault="00366B5D">
      <w:pPr>
        <w:rPr>
          <w:noProof/>
          <w:lang w:val="en-US"/>
        </w:rPr>
      </w:pPr>
    </w:p>
    <w:p w14:paraId="35181E82" w14:textId="758E5C70" w:rsidR="00AD5004" w:rsidRDefault="00AD5004">
      <w:pPr>
        <w:rPr>
          <w:noProof/>
          <w:lang w:val="en-US"/>
        </w:rPr>
      </w:pPr>
      <w:r>
        <w:rPr>
          <w:noProof/>
          <w:lang w:val="en-US"/>
        </w:rPr>
        <w:t xml:space="preserve">While scanning click on the </w:t>
      </w:r>
      <w:r w:rsidRPr="00C1018C">
        <w:rPr>
          <w:b/>
          <w:noProof/>
          <w:lang w:val="en-US"/>
        </w:rPr>
        <w:t>range indicator button</w:t>
      </w:r>
      <w:r>
        <w:rPr>
          <w:noProof/>
          <w:lang w:val="en-US"/>
        </w:rPr>
        <w:t xml:space="preserve"> in the Dimensions tab </w:t>
      </w:r>
      <w:r w:rsidR="002C2CDE">
        <w:rPr>
          <w:noProof/>
          <w:lang w:val="en-US"/>
        </w:rPr>
        <w:t>below the image.</w:t>
      </w:r>
    </w:p>
    <w:p w14:paraId="717D211B" w14:textId="77777777" w:rsidR="002C2CDE" w:rsidRDefault="002C2CDE">
      <w:pPr>
        <w:rPr>
          <w:noProof/>
          <w:lang w:val="en-US"/>
        </w:rPr>
      </w:pPr>
    </w:p>
    <w:p w14:paraId="686C02B7" w14:textId="2E73F849" w:rsidR="002C2CDE" w:rsidRDefault="002C2CDE" w:rsidP="002C2CDE">
      <w:pPr>
        <w:ind w:left="2160"/>
        <w:rPr>
          <w:noProof/>
          <w:lang w:val="en-US"/>
        </w:rPr>
      </w:pPr>
      <w:r>
        <w:rPr>
          <w:noProof/>
          <w:lang w:eastAsia="en-GB"/>
        </w:rPr>
        <w:drawing>
          <wp:inline distT="0" distB="0" distL="0" distR="0" wp14:anchorId="3208D985" wp14:editId="1D4F9BC9">
            <wp:extent cx="2285074" cy="104902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5 at 16.44.02.png"/>
                    <pic:cNvPicPr/>
                  </pic:nvPicPr>
                  <pic:blipFill>
                    <a:blip r:embed="rId25">
                      <a:extLst>
                        <a:ext uri="{28A0092B-C50C-407E-A947-70E740481C1C}">
                          <a14:useLocalDpi xmlns:a14="http://schemas.microsoft.com/office/drawing/2010/main" val="0"/>
                        </a:ext>
                      </a:extLst>
                    </a:blip>
                    <a:stretch>
                      <a:fillRect/>
                    </a:stretch>
                  </pic:blipFill>
                  <pic:spPr>
                    <a:xfrm>
                      <a:off x="0" y="0"/>
                      <a:ext cx="2286686" cy="1049760"/>
                    </a:xfrm>
                    <a:prstGeom prst="rect">
                      <a:avLst/>
                    </a:prstGeom>
                  </pic:spPr>
                </pic:pic>
              </a:graphicData>
            </a:graphic>
          </wp:inline>
        </w:drawing>
      </w:r>
    </w:p>
    <w:p w14:paraId="1218332E" w14:textId="77777777" w:rsidR="002C2CDE" w:rsidRDefault="002C2CDE" w:rsidP="002C2CDE">
      <w:pPr>
        <w:ind w:left="2160"/>
        <w:rPr>
          <w:noProof/>
          <w:lang w:val="en-US"/>
        </w:rPr>
      </w:pPr>
    </w:p>
    <w:p w14:paraId="535E836A" w14:textId="77777777" w:rsidR="001821A6" w:rsidRDefault="001821A6">
      <w:pPr>
        <w:rPr>
          <w:noProof/>
          <w:lang w:val="en-US"/>
        </w:rPr>
      </w:pPr>
    </w:p>
    <w:p w14:paraId="323B8C2E" w14:textId="5AADCF6F" w:rsidR="00366B5D" w:rsidRDefault="002C2CDE">
      <w:pPr>
        <w:rPr>
          <w:noProof/>
          <w:lang w:val="en-US"/>
        </w:rPr>
      </w:pPr>
      <w:r>
        <w:rPr>
          <w:noProof/>
          <w:lang w:val="en-US"/>
        </w:rPr>
        <w:t xml:space="preserve">The image will now appear in gray scale mode, with the pixels that are </w:t>
      </w:r>
      <w:r w:rsidR="00C1018C">
        <w:rPr>
          <w:noProof/>
          <w:lang w:val="en-US"/>
        </w:rPr>
        <w:t xml:space="preserve">at mimimum </w:t>
      </w:r>
      <w:r w:rsidR="00DF5435">
        <w:rPr>
          <w:noProof/>
          <w:lang w:val="en-US"/>
        </w:rPr>
        <w:t xml:space="preserve">level </w:t>
      </w:r>
      <w:r w:rsidR="00C1018C">
        <w:rPr>
          <w:noProof/>
          <w:lang w:val="en-US"/>
        </w:rPr>
        <w:t xml:space="preserve">in </w:t>
      </w:r>
      <w:r w:rsidR="00C1018C" w:rsidRPr="00C1018C">
        <w:rPr>
          <w:noProof/>
          <w:color w:val="0000FF"/>
          <w:lang w:val="en-US"/>
        </w:rPr>
        <w:t>blue</w:t>
      </w:r>
      <w:r w:rsidR="00C1018C">
        <w:rPr>
          <w:noProof/>
          <w:lang w:val="en-US"/>
        </w:rPr>
        <w:t xml:space="preserve"> and </w:t>
      </w:r>
      <w:r w:rsidR="00DF5435">
        <w:rPr>
          <w:noProof/>
          <w:lang w:val="en-US"/>
        </w:rPr>
        <w:t xml:space="preserve">the pixels which are </w:t>
      </w:r>
      <w:r w:rsidR="00C1018C">
        <w:rPr>
          <w:noProof/>
          <w:lang w:val="en-US"/>
        </w:rPr>
        <w:t>too b</w:t>
      </w:r>
      <w:r w:rsidR="00DF5435">
        <w:rPr>
          <w:noProof/>
          <w:lang w:val="en-US"/>
        </w:rPr>
        <w:t>right/</w:t>
      </w:r>
      <w:r w:rsidR="00C1018C">
        <w:rPr>
          <w:noProof/>
          <w:lang w:val="en-US"/>
        </w:rPr>
        <w:t xml:space="preserve">saturated in </w:t>
      </w:r>
      <w:r w:rsidR="00C1018C" w:rsidRPr="00C1018C">
        <w:rPr>
          <w:noProof/>
          <w:color w:val="FF0000"/>
          <w:lang w:val="en-US"/>
        </w:rPr>
        <w:t>red</w:t>
      </w:r>
      <w:r w:rsidR="00C1018C">
        <w:rPr>
          <w:noProof/>
          <w:lang w:val="en-US"/>
        </w:rPr>
        <w:t xml:space="preserve"> (</w:t>
      </w:r>
      <w:r w:rsidR="00C1018C" w:rsidRPr="00DF5435">
        <w:rPr>
          <w:noProof/>
          <w:color w:val="0000FF"/>
          <w:lang w:val="en-US"/>
        </w:rPr>
        <w:t>0</w:t>
      </w:r>
      <w:r w:rsidR="00C1018C">
        <w:rPr>
          <w:noProof/>
          <w:lang w:val="en-US"/>
        </w:rPr>
        <w:t xml:space="preserve"> and </w:t>
      </w:r>
      <w:r w:rsidR="00C1018C" w:rsidRPr="00DF5435">
        <w:rPr>
          <w:noProof/>
          <w:color w:val="FF0000"/>
          <w:lang w:val="en-US"/>
        </w:rPr>
        <w:t>255</w:t>
      </w:r>
      <w:r w:rsidR="00C1018C">
        <w:rPr>
          <w:noProof/>
          <w:lang w:val="en-US"/>
        </w:rPr>
        <w:t xml:space="preserve"> for an 8 bit image, </w:t>
      </w:r>
      <w:r w:rsidR="00C1018C" w:rsidRPr="00DF5435">
        <w:rPr>
          <w:noProof/>
          <w:color w:val="0000FF"/>
          <w:lang w:val="en-US"/>
        </w:rPr>
        <w:t>0</w:t>
      </w:r>
      <w:r w:rsidR="00C1018C">
        <w:rPr>
          <w:noProof/>
          <w:lang w:val="en-US"/>
        </w:rPr>
        <w:t xml:space="preserve"> and </w:t>
      </w:r>
      <w:r w:rsidR="00C1018C" w:rsidRPr="00DF5435">
        <w:rPr>
          <w:noProof/>
          <w:color w:val="FF0000"/>
          <w:lang w:val="en-US"/>
        </w:rPr>
        <w:t>4095</w:t>
      </w:r>
      <w:r w:rsidR="00C1018C">
        <w:rPr>
          <w:noProof/>
          <w:lang w:val="en-US"/>
        </w:rPr>
        <w:t xml:space="preserve"> for 12 bit image</w:t>
      </w:r>
      <w:r w:rsidR="00DF5435">
        <w:rPr>
          <w:noProof/>
          <w:lang w:val="en-US"/>
        </w:rPr>
        <w:t xml:space="preserve">, </w:t>
      </w:r>
      <w:r w:rsidR="00DF5435" w:rsidRPr="00DF5435">
        <w:rPr>
          <w:noProof/>
          <w:color w:val="0000FF"/>
          <w:lang w:val="en-US"/>
        </w:rPr>
        <w:t>0</w:t>
      </w:r>
      <w:r w:rsidR="00DF5435">
        <w:rPr>
          <w:noProof/>
          <w:lang w:val="en-US"/>
        </w:rPr>
        <w:t xml:space="preserve"> and </w:t>
      </w:r>
      <w:r w:rsidR="00DF5435" w:rsidRPr="00DF5435">
        <w:rPr>
          <w:noProof/>
          <w:color w:val="FF0000"/>
          <w:lang w:val="en-US"/>
        </w:rPr>
        <w:t>65536</w:t>
      </w:r>
      <w:r w:rsidR="00DF5435">
        <w:rPr>
          <w:noProof/>
          <w:lang w:val="en-US"/>
        </w:rPr>
        <w:t xml:space="preserve"> for 16 bit image).</w:t>
      </w:r>
    </w:p>
    <w:p w14:paraId="58FBCE1C" w14:textId="203AC223" w:rsidR="00DF5435" w:rsidRDefault="00DF5435">
      <w:pPr>
        <w:rPr>
          <w:noProof/>
          <w:lang w:val="en-US"/>
        </w:rPr>
      </w:pPr>
    </w:p>
    <w:p w14:paraId="6DB1EBB1" w14:textId="0E465517" w:rsidR="00DF5435" w:rsidRDefault="00FB1F92" w:rsidP="00DF5435">
      <w:pPr>
        <w:ind w:left="2160"/>
        <w:rPr>
          <w:noProof/>
          <w:lang w:val="en-US"/>
        </w:rPr>
      </w:pPr>
      <w:r>
        <w:rPr>
          <w:noProof/>
          <w:lang w:eastAsia="en-GB"/>
        </w:rPr>
        <mc:AlternateContent>
          <mc:Choice Requires="wps">
            <w:drawing>
              <wp:anchor distT="0" distB="0" distL="114300" distR="114300" simplePos="0" relativeHeight="251679744" behindDoc="0" locked="0" layoutInCell="1" allowOverlap="1" wp14:anchorId="6B608042" wp14:editId="5A12C96C">
                <wp:simplePos x="0" y="0"/>
                <wp:positionH relativeFrom="column">
                  <wp:posOffset>1828800</wp:posOffset>
                </wp:positionH>
                <wp:positionV relativeFrom="paragraph">
                  <wp:posOffset>730250</wp:posOffset>
                </wp:positionV>
                <wp:extent cx="1257300" cy="685800"/>
                <wp:effectExtent l="50800" t="25400" r="63500" b="127000"/>
                <wp:wrapNone/>
                <wp:docPr id="30" name="Straight Arrow Connector 30"/>
                <wp:cNvGraphicFramePr/>
                <a:graphic xmlns:a="http://schemas.openxmlformats.org/drawingml/2006/main">
                  <a:graphicData uri="http://schemas.microsoft.com/office/word/2010/wordprocessingShape">
                    <wps:wsp>
                      <wps:cNvCnPr/>
                      <wps:spPr>
                        <a:xfrm flipH="1">
                          <a:off x="0" y="0"/>
                          <a:ext cx="1257300" cy="685800"/>
                        </a:xfrm>
                        <a:prstGeom prst="straightConnector1">
                          <a:avLst/>
                        </a:prstGeom>
                        <a:ln w="19050" cmpd="sng">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0" o:spid="_x0000_s1026" type="#_x0000_t32" style="position:absolute;margin-left:2in;margin-top:57.5pt;width:99pt;height:54pt;flip:x;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" strokecolor="#4f81bd [3204]" strokeweight="1.5pt">
                <v:stroke endarrow="block"/>
                <v:shadow on="t" opacity="24903f" mv:blur="40000f" origin=",.5" offset="0,20000emu"/>
              </v:shape>
            </w:pict>
          </mc:Fallback>
        </mc:AlternateContent>
      </w:r>
      <w:r>
        <w:rPr>
          <w:noProof/>
          <w:lang w:eastAsia="en-GB"/>
        </w:rPr>
        <mc:AlternateContent>
          <mc:Choice Requires="wps">
            <w:drawing>
              <wp:anchor distT="0" distB="0" distL="114300" distR="114300" simplePos="0" relativeHeight="251681792" behindDoc="0" locked="0" layoutInCell="1" allowOverlap="1" wp14:anchorId="0E539EBB" wp14:editId="543A41AD">
                <wp:simplePos x="0" y="0"/>
                <wp:positionH relativeFrom="column">
                  <wp:posOffset>4000500</wp:posOffset>
                </wp:positionH>
                <wp:positionV relativeFrom="paragraph">
                  <wp:posOffset>501650</wp:posOffset>
                </wp:positionV>
                <wp:extent cx="2057400" cy="4572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B5CDC4" w14:textId="69EF9C9C" w:rsidR="00D20F8C" w:rsidRDefault="00D20F8C">
                            <w:r>
                              <w:t>Minimum intensity.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27" type="#_x0000_t202" style="position:absolute;left:0;text-align:left;margin-left:315pt;margin-top:39.5pt;width:162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RTws8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" filled="f" stroked="f">
                <v:textbox>
                  <w:txbxContent>
                    <w:p w14:paraId="64B5CDC4" w14:textId="69EF9C9C" w:rsidR="00767DD1" w:rsidRDefault="00767DD1">
                      <w:r>
                        <w:t>Minimum intensity.</w:t>
                      </w:r>
                    </w:p>
                  </w:txbxContent>
                </v:textbox>
                <w10:wrap type="squar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AE52853" wp14:editId="3B3B106C">
                <wp:simplePos x="0" y="0"/>
                <wp:positionH relativeFrom="column">
                  <wp:posOffset>4229100</wp:posOffset>
                </wp:positionH>
                <wp:positionV relativeFrom="paragraph">
                  <wp:posOffset>7543800</wp:posOffset>
                </wp:positionV>
                <wp:extent cx="1600200"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63166" w14:textId="77777777" w:rsidR="00D20F8C" w:rsidRDefault="00D20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28" type="#_x0000_t202" style="position:absolute;left:0;text-align:left;margin-left:333pt;margin-top:594pt;width:126pt;height: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twaM4CAAAX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" filled="f" stroked="f">
                <v:textbox>
                  <w:txbxContent>
                    <w:p w14:paraId="78763166" w14:textId="77777777" w:rsidR="00767DD1" w:rsidRDefault="00767DD1"/>
                  </w:txbxContent>
                </v:textbox>
                <w10:wrap type="squar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3B09075" wp14:editId="732BA1D4">
                <wp:simplePos x="0" y="0"/>
                <wp:positionH relativeFrom="column">
                  <wp:posOffset>-685800</wp:posOffset>
                </wp:positionH>
                <wp:positionV relativeFrom="paragraph">
                  <wp:posOffset>158750</wp:posOffset>
                </wp:positionV>
                <wp:extent cx="1485900"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6AB50" w14:textId="306489D1" w:rsidR="00D20F8C" w:rsidRDefault="00D20F8C">
                            <w:r>
                              <w:t xml:space="preserve">Maximum intensity.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53.95pt;margin-top:12.5pt;width:11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RY/NACAAAX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" filled="f" stroked="f">
                <v:textbox>
                  <w:txbxContent>
                    <w:p w14:paraId="1716AB50" w14:textId="306489D1" w:rsidR="00767DD1" w:rsidRDefault="00767DD1">
                      <w:r>
                        <w:t xml:space="preserve">Maximum intensity. </w:t>
                      </w:r>
                    </w:p>
                  </w:txbxContent>
                </v:textbox>
                <w10:wrap type="square"/>
              </v:shape>
            </w:pict>
          </mc:Fallback>
        </mc:AlternateContent>
      </w:r>
      <w:r w:rsidR="00DF5435">
        <w:rPr>
          <w:noProof/>
          <w:lang w:eastAsia="en-GB"/>
        </w:rPr>
        <mc:AlternateContent>
          <mc:Choice Requires="wps">
            <w:drawing>
              <wp:anchor distT="0" distB="0" distL="114300" distR="114300" simplePos="0" relativeHeight="251677696" behindDoc="0" locked="0" layoutInCell="1" allowOverlap="1" wp14:anchorId="0349C1EE" wp14:editId="65364DD1">
                <wp:simplePos x="0" y="0"/>
                <wp:positionH relativeFrom="column">
                  <wp:posOffset>-228600</wp:posOffset>
                </wp:positionH>
                <wp:positionV relativeFrom="paragraph">
                  <wp:posOffset>387350</wp:posOffset>
                </wp:positionV>
                <wp:extent cx="1257300" cy="228600"/>
                <wp:effectExtent l="50800" t="25400" r="88900" b="127000"/>
                <wp:wrapNone/>
                <wp:docPr id="26" name="Straight Arrow Connector 26"/>
                <wp:cNvGraphicFramePr/>
                <a:graphic xmlns:a="http://schemas.openxmlformats.org/drawingml/2006/main">
                  <a:graphicData uri="http://schemas.microsoft.com/office/word/2010/wordprocessingShape">
                    <wps:wsp>
                      <wps:cNvCnPr/>
                      <wps:spPr>
                        <a:xfrm>
                          <a:off x="0" y="0"/>
                          <a:ext cx="1257300" cy="228600"/>
                        </a:xfrm>
                        <a:prstGeom prst="straightConnector1">
                          <a:avLst/>
                        </a:prstGeom>
                        <a:ln w="19050" cmpd="sng">
                          <a:headEnd type="non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7.95pt;margin-top:30.5pt;width:99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" strokecolor="#4f81bd [3204]" strokeweight="1.5pt">
                <v:stroke endarrow="block"/>
                <v:shadow on="t" opacity="24903f" mv:blur="40000f" origin=",.5" offset="0,20000emu"/>
              </v:shape>
            </w:pict>
          </mc:Fallback>
        </mc:AlternateContent>
      </w:r>
      <w:r w:rsidR="00DF5435" w:rsidRPr="00DF5435">
        <w:rPr>
          <w:noProof/>
          <w:lang w:eastAsia="en-GB"/>
        </w:rPr>
        <w:drawing>
          <wp:inline distT="0" distB="0" distL="0" distR="0" wp14:anchorId="3065B1B1" wp14:editId="5BB0C3B8">
            <wp:extent cx="1943100" cy="20589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5 at 17.10.59.png"/>
                    <pic:cNvPicPr/>
                  </pic:nvPicPr>
                  <pic:blipFill>
                    <a:blip r:embed="rId26">
                      <a:extLst>
                        <a:ext uri="{28A0092B-C50C-407E-A947-70E740481C1C}">
                          <a14:useLocalDpi xmlns:a14="http://schemas.microsoft.com/office/drawing/2010/main" val="0"/>
                        </a:ext>
                      </a:extLst>
                    </a:blip>
                    <a:stretch>
                      <a:fillRect/>
                    </a:stretch>
                  </pic:blipFill>
                  <pic:spPr>
                    <a:xfrm>
                      <a:off x="0" y="0"/>
                      <a:ext cx="1943100" cy="2058914"/>
                    </a:xfrm>
                    <a:prstGeom prst="rect">
                      <a:avLst/>
                    </a:prstGeom>
                  </pic:spPr>
                </pic:pic>
              </a:graphicData>
            </a:graphic>
          </wp:inline>
        </w:drawing>
      </w:r>
    </w:p>
    <w:p w14:paraId="55439D64" w14:textId="171E38D9" w:rsidR="00600159" w:rsidRPr="00600159" w:rsidRDefault="00600159" w:rsidP="00600159">
      <w:pPr>
        <w:rPr>
          <w:noProof/>
          <w:sz w:val="16"/>
          <w:szCs w:val="16"/>
          <w:lang w:val="en-US"/>
        </w:rPr>
      </w:pPr>
      <w:r w:rsidRPr="00600159">
        <w:rPr>
          <w:noProof/>
          <w:sz w:val="16"/>
          <w:szCs w:val="16"/>
          <w:lang w:val="en-US"/>
        </w:rPr>
        <w:t>(Courtesy of Zeiss).</w:t>
      </w:r>
    </w:p>
    <w:p w14:paraId="1DF9E6F6" w14:textId="77777777" w:rsidR="00600159" w:rsidRDefault="00600159">
      <w:pPr>
        <w:rPr>
          <w:noProof/>
          <w:lang w:val="en-US"/>
        </w:rPr>
      </w:pPr>
    </w:p>
    <w:p w14:paraId="07AC0FEA" w14:textId="552EB054" w:rsidR="00CB0DCC" w:rsidRDefault="00CB0DCC">
      <w:pPr>
        <w:rPr>
          <w:noProof/>
          <w:lang w:val="en-US"/>
        </w:rPr>
      </w:pPr>
      <w:r>
        <w:rPr>
          <w:noProof/>
          <w:lang w:val="en-US"/>
        </w:rPr>
        <w:t>Use the laser power/gain and the offset to try to get as much information as possible i.e. fill the ‘dynamic range’. To do this you need to reduce the gain until there are only a few red saturated pixels and</w:t>
      </w:r>
      <w:r w:rsidR="006338CB">
        <w:rPr>
          <w:noProof/>
          <w:lang w:val="en-US"/>
        </w:rPr>
        <w:t xml:space="preserve"> increase the amplifier offset until all the blue pixels disappear and then make it slightly positive so just a few blue p</w:t>
      </w:r>
      <w:r w:rsidR="00825557">
        <w:rPr>
          <w:noProof/>
          <w:lang w:val="en-US"/>
        </w:rPr>
        <w:t>ixels are present (usually around 1-2).</w:t>
      </w:r>
    </w:p>
    <w:p w14:paraId="299B5800" w14:textId="77777777" w:rsidR="006338CB" w:rsidRDefault="006338CB">
      <w:pPr>
        <w:rPr>
          <w:noProof/>
          <w:lang w:val="en-US"/>
        </w:rPr>
      </w:pPr>
    </w:p>
    <w:p w14:paraId="57185824" w14:textId="6B2F1306" w:rsidR="006338CB" w:rsidRDefault="006338CB">
      <w:pPr>
        <w:rPr>
          <w:noProof/>
          <w:lang w:val="en-US"/>
        </w:rPr>
      </w:pPr>
      <w:r>
        <w:rPr>
          <w:noProof/>
          <w:lang w:val="en-US"/>
        </w:rPr>
        <w:t>If the image is very saturated at a reasonable gain level of 600-700 then it may be best to lower the laser power as this will result in less photobleaching.</w:t>
      </w:r>
    </w:p>
    <w:p w14:paraId="2D24787D" w14:textId="77777777" w:rsidR="006338CB" w:rsidRDefault="006338CB">
      <w:pPr>
        <w:rPr>
          <w:noProof/>
          <w:lang w:val="en-US"/>
        </w:rPr>
      </w:pPr>
    </w:p>
    <w:p w14:paraId="07F9AF31" w14:textId="23F73F7B" w:rsidR="006338CB" w:rsidRDefault="006338CB">
      <w:pPr>
        <w:rPr>
          <w:noProof/>
          <w:lang w:val="en-US"/>
        </w:rPr>
      </w:pPr>
      <w:r>
        <w:rPr>
          <w:noProof/>
          <w:lang w:val="en-US"/>
        </w:rPr>
        <w:t xml:space="preserve">Remember that high gain will increase noise levels so rather than increasing the gain above </w:t>
      </w:r>
      <w:r w:rsidR="001C5EE7">
        <w:rPr>
          <w:noProof/>
          <w:lang w:val="en-US"/>
        </w:rPr>
        <w:t>800 it may</w:t>
      </w:r>
      <w:r>
        <w:rPr>
          <w:noProof/>
          <w:lang w:val="en-US"/>
        </w:rPr>
        <w:t xml:space="preserve"> be best to slightly increase the laser power.</w:t>
      </w:r>
    </w:p>
    <w:p w14:paraId="12DD76E3" w14:textId="77777777" w:rsidR="006338CB" w:rsidRDefault="006338CB">
      <w:pPr>
        <w:rPr>
          <w:noProof/>
          <w:lang w:val="en-US"/>
        </w:rPr>
      </w:pPr>
    </w:p>
    <w:p w14:paraId="5F4B0AED" w14:textId="4B37DFE8" w:rsidR="001C5EE7" w:rsidRDefault="00C245E0">
      <w:pPr>
        <w:rPr>
          <w:noProof/>
          <w:lang w:val="en-US"/>
        </w:rPr>
      </w:pPr>
      <w:r w:rsidRPr="00C245E0">
        <w:rPr>
          <w:b/>
          <w:noProof/>
          <w:lang w:val="en-US"/>
        </w:rPr>
        <w:t>N.B</w:t>
      </w:r>
      <w:r>
        <w:rPr>
          <w:noProof/>
          <w:lang w:val="en-US"/>
        </w:rPr>
        <w:t>. For quantification avoid all red and blue pixels (collect 12 bit images) – saturated pixels cannot be quantified. The images can subsequently be brightened in Photoshop (so long as this is done equally with all samples to be compared) but you can’t unsaturate pixels after acquisition.</w:t>
      </w:r>
    </w:p>
    <w:p w14:paraId="6D02C945" w14:textId="77777777" w:rsidR="00C245E0" w:rsidRDefault="00C245E0">
      <w:pPr>
        <w:rPr>
          <w:noProof/>
          <w:lang w:val="en-US"/>
        </w:rPr>
      </w:pPr>
    </w:p>
    <w:p w14:paraId="5CEF1D9B" w14:textId="2BA7CB96" w:rsidR="001C5EE7" w:rsidRDefault="001C5EE7">
      <w:pPr>
        <w:rPr>
          <w:noProof/>
          <w:lang w:val="en-US"/>
        </w:rPr>
      </w:pPr>
      <w:r>
        <w:rPr>
          <w:noProof/>
          <w:lang w:val="en-US"/>
        </w:rPr>
        <w:t>Repeat these steps for all the image channels.</w:t>
      </w:r>
    </w:p>
    <w:p w14:paraId="796B7D03" w14:textId="77777777" w:rsidR="001C5EE7" w:rsidRDefault="001C5EE7">
      <w:pPr>
        <w:rPr>
          <w:noProof/>
          <w:lang w:val="en-US"/>
        </w:rPr>
      </w:pPr>
    </w:p>
    <w:p w14:paraId="5F39F7C2" w14:textId="3EC5B9A5" w:rsidR="001C5EE7" w:rsidRDefault="001C5EE7">
      <w:pPr>
        <w:rPr>
          <w:noProof/>
          <w:lang w:val="en-US"/>
        </w:rPr>
      </w:pPr>
      <w:r>
        <w:rPr>
          <w:noProof/>
          <w:lang w:val="en-US"/>
        </w:rPr>
        <w:t>The final image for each channel should have a few or no red pixels and a few blue pixels.</w:t>
      </w:r>
    </w:p>
    <w:p w14:paraId="7367CFE7" w14:textId="77777777" w:rsidR="003C00D3" w:rsidRDefault="003C00D3">
      <w:pPr>
        <w:rPr>
          <w:noProof/>
          <w:lang w:val="en-US"/>
        </w:rPr>
      </w:pPr>
    </w:p>
    <w:p w14:paraId="385A9E52" w14:textId="77777777" w:rsidR="0041055F" w:rsidRDefault="0041055F">
      <w:pPr>
        <w:rPr>
          <w:b/>
          <w:noProof/>
          <w:u w:val="single"/>
          <w:lang w:val="en-US"/>
        </w:rPr>
      </w:pPr>
    </w:p>
    <w:p w14:paraId="077888BC" w14:textId="7EDF0D38" w:rsidR="0041055F" w:rsidRDefault="0041055F">
      <w:pPr>
        <w:rPr>
          <w:b/>
          <w:noProof/>
          <w:u w:val="single"/>
          <w:lang w:val="en-US"/>
        </w:rPr>
      </w:pPr>
      <w:r>
        <w:rPr>
          <w:b/>
          <w:noProof/>
          <w:u w:val="single"/>
          <w:lang w:eastAsia="en-GB"/>
        </w:rPr>
        <w:drawing>
          <wp:inline distT="0" distB="0" distL="0" distR="0" wp14:anchorId="4E0B1E98" wp14:editId="402F6FFD">
            <wp:extent cx="3200400" cy="18072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30 at 10.57.54.png"/>
                    <pic:cNvPicPr/>
                  </pic:nvPicPr>
                  <pic:blipFill>
                    <a:blip r:embed="rId27">
                      <a:extLst>
                        <a:ext uri="{28A0092B-C50C-407E-A947-70E740481C1C}">
                          <a14:useLocalDpi xmlns:a14="http://schemas.microsoft.com/office/drawing/2010/main" val="0"/>
                        </a:ext>
                      </a:extLst>
                    </a:blip>
                    <a:stretch>
                      <a:fillRect/>
                    </a:stretch>
                  </pic:blipFill>
                  <pic:spPr>
                    <a:xfrm>
                      <a:off x="0" y="0"/>
                      <a:ext cx="3200400" cy="1807262"/>
                    </a:xfrm>
                    <a:prstGeom prst="rect">
                      <a:avLst/>
                    </a:prstGeom>
                  </pic:spPr>
                </pic:pic>
              </a:graphicData>
            </a:graphic>
          </wp:inline>
        </w:drawing>
      </w:r>
    </w:p>
    <w:p w14:paraId="362238B7" w14:textId="6BE4488E" w:rsidR="0041055F" w:rsidRPr="0041055F" w:rsidRDefault="0041055F">
      <w:pPr>
        <w:rPr>
          <w:noProof/>
          <w:sz w:val="16"/>
          <w:szCs w:val="16"/>
          <w:lang w:val="en-US"/>
        </w:rPr>
      </w:pPr>
      <w:r w:rsidRPr="0041055F">
        <w:rPr>
          <w:noProof/>
          <w:sz w:val="16"/>
          <w:szCs w:val="16"/>
          <w:lang w:val="en-US"/>
        </w:rPr>
        <w:t>(Courtesy of Zeiss LSM</w:t>
      </w:r>
      <w:r w:rsidR="001821A6">
        <w:rPr>
          <w:noProof/>
          <w:sz w:val="16"/>
          <w:szCs w:val="16"/>
          <w:lang w:val="en-US"/>
        </w:rPr>
        <w:t xml:space="preserve"> </w:t>
      </w:r>
      <w:r w:rsidRPr="0041055F">
        <w:rPr>
          <w:noProof/>
          <w:sz w:val="16"/>
          <w:szCs w:val="16"/>
          <w:lang w:val="en-US"/>
        </w:rPr>
        <w:t>510 tour).</w:t>
      </w:r>
    </w:p>
    <w:p w14:paraId="59E68298" w14:textId="77777777" w:rsidR="0041055F" w:rsidRDefault="0041055F">
      <w:pPr>
        <w:rPr>
          <w:b/>
          <w:noProof/>
          <w:u w:val="single"/>
          <w:lang w:val="en-US"/>
        </w:rPr>
      </w:pPr>
    </w:p>
    <w:p w14:paraId="76E802F7" w14:textId="77777777" w:rsidR="0041055F" w:rsidRDefault="0041055F">
      <w:pPr>
        <w:rPr>
          <w:b/>
          <w:noProof/>
          <w:u w:val="single"/>
          <w:lang w:val="en-US"/>
        </w:rPr>
      </w:pPr>
    </w:p>
    <w:p w14:paraId="426FB24D" w14:textId="32C5CC60" w:rsidR="001C5EE7" w:rsidRDefault="003C00D3">
      <w:pPr>
        <w:rPr>
          <w:noProof/>
          <w:lang w:val="en-US"/>
        </w:rPr>
      </w:pPr>
      <w:r w:rsidRPr="003C00D3">
        <w:rPr>
          <w:b/>
          <w:noProof/>
          <w:u w:val="single"/>
          <w:lang w:val="en-US"/>
        </w:rPr>
        <w:t>Scanning options</w:t>
      </w:r>
      <w:r>
        <w:rPr>
          <w:noProof/>
          <w:lang w:val="en-US"/>
        </w:rPr>
        <w:t>.</w:t>
      </w:r>
    </w:p>
    <w:p w14:paraId="693E5544" w14:textId="77777777" w:rsidR="003C00D3" w:rsidRDefault="003C00D3">
      <w:pPr>
        <w:rPr>
          <w:noProof/>
          <w:lang w:val="en-US"/>
        </w:rPr>
      </w:pPr>
    </w:p>
    <w:p w14:paraId="1759FC1B" w14:textId="01ED1AEE" w:rsidR="003C00D3" w:rsidRDefault="002834D2">
      <w:pPr>
        <w:rPr>
          <w:noProof/>
          <w:lang w:val="en-US"/>
        </w:rPr>
      </w:pPr>
      <w:r w:rsidRPr="002834D2">
        <w:rPr>
          <w:b/>
          <w:noProof/>
          <w:lang w:val="en-US"/>
        </w:rPr>
        <w:t>Autoexposure</w:t>
      </w:r>
      <w:r>
        <w:rPr>
          <w:noProof/>
          <w:lang w:val="en-US"/>
        </w:rPr>
        <w:t xml:space="preserve"> </w:t>
      </w:r>
      <w:r w:rsidR="00E82CF6">
        <w:rPr>
          <w:noProof/>
          <w:lang w:val="en-US"/>
        </w:rPr>
        <w:t xml:space="preserve">– the system determines the settings for the gain and digital offset to match the scan speed, pinhole size and laser power. </w:t>
      </w:r>
      <w:r>
        <w:rPr>
          <w:noProof/>
          <w:lang w:val="en-US"/>
        </w:rPr>
        <w:t>It can be a good place to start and then you can do the final adjustments to improve the image.</w:t>
      </w:r>
    </w:p>
    <w:p w14:paraId="1E05C4CB" w14:textId="77777777" w:rsidR="002834D2" w:rsidRDefault="002834D2">
      <w:pPr>
        <w:rPr>
          <w:noProof/>
          <w:lang w:val="en-US"/>
        </w:rPr>
      </w:pPr>
    </w:p>
    <w:p w14:paraId="5E5B71F1" w14:textId="76B17F49" w:rsidR="002834D2" w:rsidRDefault="002834D2">
      <w:pPr>
        <w:rPr>
          <w:noProof/>
          <w:lang w:val="en-US"/>
        </w:rPr>
      </w:pPr>
      <w:r w:rsidRPr="002834D2">
        <w:rPr>
          <w:b/>
          <w:noProof/>
          <w:lang w:val="en-US"/>
        </w:rPr>
        <w:t xml:space="preserve">Live scan </w:t>
      </w:r>
      <w:r>
        <w:rPr>
          <w:noProof/>
          <w:lang w:val="en-US"/>
        </w:rPr>
        <w:t>– fast continuous scan for finding the sample, changing the gain etc.</w:t>
      </w:r>
    </w:p>
    <w:p w14:paraId="415861EC" w14:textId="77777777" w:rsidR="002834D2" w:rsidRDefault="002834D2">
      <w:pPr>
        <w:rPr>
          <w:noProof/>
          <w:lang w:val="en-US"/>
        </w:rPr>
      </w:pPr>
    </w:p>
    <w:p w14:paraId="126D0A95" w14:textId="641FF55F" w:rsidR="002834D2" w:rsidRDefault="002834D2">
      <w:pPr>
        <w:rPr>
          <w:noProof/>
          <w:lang w:val="en-US"/>
        </w:rPr>
      </w:pPr>
      <w:r w:rsidRPr="002834D2">
        <w:rPr>
          <w:b/>
          <w:noProof/>
          <w:lang w:val="en-US"/>
        </w:rPr>
        <w:t>Continuous scan</w:t>
      </w:r>
      <w:r>
        <w:rPr>
          <w:noProof/>
          <w:lang w:val="en-US"/>
        </w:rPr>
        <w:t xml:space="preserve"> – will scan continuosly at the selected speed. Final image adjustments can be done using this setting.</w:t>
      </w:r>
    </w:p>
    <w:p w14:paraId="6DB57B5C" w14:textId="77777777" w:rsidR="002834D2" w:rsidRDefault="002834D2">
      <w:pPr>
        <w:rPr>
          <w:noProof/>
          <w:lang w:val="en-US"/>
        </w:rPr>
      </w:pPr>
    </w:p>
    <w:p w14:paraId="4DA7160D" w14:textId="13D459CF" w:rsidR="002834D2" w:rsidRPr="002834D2" w:rsidRDefault="002834D2">
      <w:pPr>
        <w:rPr>
          <w:noProof/>
          <w:lang w:val="en-US"/>
        </w:rPr>
      </w:pPr>
      <w:r w:rsidRPr="002834D2">
        <w:rPr>
          <w:b/>
          <w:noProof/>
          <w:lang w:val="en-US"/>
        </w:rPr>
        <w:t xml:space="preserve">Snap </w:t>
      </w:r>
      <w:r>
        <w:rPr>
          <w:b/>
          <w:noProof/>
          <w:lang w:val="en-US"/>
        </w:rPr>
        <w:t>–</w:t>
      </w:r>
      <w:r w:rsidRPr="002834D2">
        <w:rPr>
          <w:b/>
          <w:noProof/>
          <w:lang w:val="en-US"/>
        </w:rPr>
        <w:t xml:space="preserve"> </w:t>
      </w:r>
      <w:r>
        <w:rPr>
          <w:noProof/>
          <w:lang w:val="en-US"/>
        </w:rPr>
        <w:t>will snap a single image with your chosen settings.</w:t>
      </w:r>
    </w:p>
    <w:p w14:paraId="1190B162" w14:textId="77777777" w:rsidR="003C00D3" w:rsidRDefault="003C00D3">
      <w:pPr>
        <w:rPr>
          <w:noProof/>
          <w:lang w:val="en-US"/>
        </w:rPr>
      </w:pPr>
    </w:p>
    <w:p w14:paraId="76F1BBFD" w14:textId="77777777" w:rsidR="003C00D3" w:rsidRDefault="003C00D3">
      <w:pPr>
        <w:rPr>
          <w:noProof/>
          <w:lang w:val="en-US"/>
        </w:rPr>
      </w:pPr>
    </w:p>
    <w:p w14:paraId="6A0FB22D" w14:textId="77777777" w:rsidR="00A75B7B" w:rsidRDefault="00A75B7B">
      <w:pPr>
        <w:rPr>
          <w:b/>
          <w:noProof/>
          <w:u w:val="single"/>
          <w:lang w:val="en-US"/>
        </w:rPr>
      </w:pPr>
    </w:p>
    <w:p w14:paraId="46921E20" w14:textId="13A7A2F7" w:rsidR="003C00D3" w:rsidRPr="003C00D3" w:rsidRDefault="00A2741B">
      <w:pPr>
        <w:rPr>
          <w:b/>
          <w:noProof/>
          <w:u w:val="single"/>
          <w:lang w:val="en-US"/>
        </w:rPr>
      </w:pPr>
      <w:r>
        <w:rPr>
          <w:b/>
          <w:noProof/>
          <w:u w:val="single"/>
          <w:lang w:val="en-US"/>
        </w:rPr>
        <w:t xml:space="preserve">Taking </w:t>
      </w:r>
      <w:r w:rsidR="003C00D3" w:rsidRPr="003C00D3">
        <w:rPr>
          <w:b/>
          <w:noProof/>
          <w:u w:val="single"/>
          <w:lang w:val="en-US"/>
        </w:rPr>
        <w:t>the final image.</w:t>
      </w:r>
    </w:p>
    <w:p w14:paraId="6E9A9820" w14:textId="77777777" w:rsidR="003C00D3" w:rsidRDefault="003C00D3">
      <w:pPr>
        <w:rPr>
          <w:noProof/>
          <w:lang w:val="en-US"/>
        </w:rPr>
      </w:pPr>
    </w:p>
    <w:p w14:paraId="52181920" w14:textId="63AB6F65" w:rsidR="001C5EE7" w:rsidRDefault="001C5EE7">
      <w:pPr>
        <w:rPr>
          <w:noProof/>
          <w:lang w:val="en-US"/>
        </w:rPr>
      </w:pPr>
      <w:r>
        <w:rPr>
          <w:noProof/>
          <w:lang w:val="en-US"/>
        </w:rPr>
        <w:t xml:space="preserve">When you are ready to take the final image, check all the channels to activate them and click </w:t>
      </w:r>
      <w:r w:rsidRPr="001C5EE7">
        <w:rPr>
          <w:b/>
          <w:noProof/>
          <w:lang w:val="en-US"/>
        </w:rPr>
        <w:t>Snap</w:t>
      </w:r>
      <w:r>
        <w:rPr>
          <w:noProof/>
          <w:lang w:val="en-US"/>
        </w:rPr>
        <w:t xml:space="preserve"> to take the final image. Save the image immediately by clicking on file and saving to your folder on Data drive D: under User Data, otherwise it will be overwritten.</w:t>
      </w:r>
    </w:p>
    <w:p w14:paraId="4B10AFE7" w14:textId="77777777" w:rsidR="00A2741B" w:rsidRDefault="00A2741B">
      <w:pPr>
        <w:rPr>
          <w:noProof/>
          <w:lang w:val="en-US"/>
        </w:rPr>
      </w:pPr>
    </w:p>
    <w:p w14:paraId="591F48FE" w14:textId="77777777" w:rsidR="00A2741B" w:rsidRDefault="00A2741B" w:rsidP="00A2741B">
      <w:pPr>
        <w:rPr>
          <w:noProof/>
          <w:lang w:val="en-US"/>
        </w:rPr>
      </w:pPr>
      <w:r>
        <w:rPr>
          <w:noProof/>
          <w:lang w:val="en-US"/>
        </w:rPr>
        <w:t>To display the overlaid image only, select 2D from the menu on the left of the image. To see each channel individually and the overlaid image, select Split from the menu next to the image window.</w:t>
      </w:r>
    </w:p>
    <w:p w14:paraId="5A39091B" w14:textId="77777777" w:rsidR="00A2741B" w:rsidRDefault="00A2741B">
      <w:pPr>
        <w:rPr>
          <w:noProof/>
          <w:lang w:val="en-US"/>
        </w:rPr>
      </w:pPr>
    </w:p>
    <w:p w14:paraId="0F6D0026" w14:textId="77777777" w:rsidR="001C5EE7" w:rsidRDefault="001C5EE7">
      <w:pPr>
        <w:rPr>
          <w:noProof/>
          <w:lang w:val="en-US"/>
        </w:rPr>
      </w:pPr>
    </w:p>
    <w:p w14:paraId="6B679EC1" w14:textId="04BDD861" w:rsidR="00E82CF6" w:rsidRDefault="00E82CF6">
      <w:pPr>
        <w:rPr>
          <w:noProof/>
          <w:lang w:val="en-US"/>
        </w:rPr>
      </w:pPr>
      <w:r w:rsidRPr="00E82CF6">
        <w:rPr>
          <w:b/>
          <w:noProof/>
          <w:u w:val="single"/>
          <w:lang w:val="en-US"/>
        </w:rPr>
        <w:t>Transmitted light image</w:t>
      </w:r>
      <w:r>
        <w:rPr>
          <w:noProof/>
          <w:lang w:val="en-US"/>
        </w:rPr>
        <w:t>.</w:t>
      </w:r>
    </w:p>
    <w:p w14:paraId="002EBE08" w14:textId="77777777" w:rsidR="00E82CF6" w:rsidRDefault="00E82CF6">
      <w:pPr>
        <w:rPr>
          <w:noProof/>
          <w:lang w:val="en-US"/>
        </w:rPr>
      </w:pPr>
    </w:p>
    <w:p w14:paraId="1C3CFAC6" w14:textId="21E60FE3" w:rsidR="00E82CF6" w:rsidRDefault="00E82CF6">
      <w:pPr>
        <w:rPr>
          <w:noProof/>
          <w:lang w:val="en-US"/>
        </w:rPr>
      </w:pPr>
      <w:r>
        <w:rPr>
          <w:noProof/>
          <w:lang w:val="en-US"/>
        </w:rPr>
        <w:t>To take a transmitted light image (brightfield</w:t>
      </w:r>
      <w:r w:rsidR="00952E19">
        <w:rPr>
          <w:noProof/>
          <w:lang w:val="en-US"/>
        </w:rPr>
        <w:t>, DIC</w:t>
      </w:r>
      <w:r>
        <w:rPr>
          <w:noProof/>
          <w:lang w:val="en-US"/>
        </w:rPr>
        <w:t>)</w:t>
      </w:r>
      <w:r w:rsidR="00952E19">
        <w:rPr>
          <w:noProof/>
          <w:lang w:val="en-US"/>
        </w:rPr>
        <w:t xml:space="preserve"> highlight one of your channels (generally have the T-PMT coming off track 1), ensure the </w:t>
      </w:r>
      <w:r w:rsidR="00952E19" w:rsidRPr="00952E19">
        <w:rPr>
          <w:b/>
          <w:noProof/>
          <w:lang w:val="en-US"/>
        </w:rPr>
        <w:t>show all</w:t>
      </w:r>
      <w:r w:rsidR="00952E19">
        <w:rPr>
          <w:noProof/>
          <w:lang w:val="en-US"/>
        </w:rPr>
        <w:t xml:space="preserve"> button is clicked on the </w:t>
      </w:r>
      <w:r w:rsidR="00952E19" w:rsidRPr="00952E19">
        <w:rPr>
          <w:b/>
          <w:noProof/>
          <w:lang w:val="en-US"/>
        </w:rPr>
        <w:t>Light Path</w:t>
      </w:r>
      <w:r w:rsidR="00952E19">
        <w:rPr>
          <w:noProof/>
          <w:lang w:val="en-US"/>
        </w:rPr>
        <w:t xml:space="preserve"> tool. Check the box next to the T-PMT to activate the transmitted light PMT, de-activate the dye by unticking on the light path and hightlight the T-PMT in the channels window.</w:t>
      </w:r>
    </w:p>
    <w:p w14:paraId="70A9170C" w14:textId="77777777" w:rsidR="00952E19" w:rsidRDefault="00952E19">
      <w:pPr>
        <w:rPr>
          <w:noProof/>
          <w:lang w:val="en-US"/>
        </w:rPr>
      </w:pPr>
    </w:p>
    <w:p w14:paraId="11FC39EE" w14:textId="12931F06" w:rsidR="00952E19" w:rsidRDefault="00952E19">
      <w:pPr>
        <w:rPr>
          <w:noProof/>
          <w:lang w:val="en-US"/>
        </w:rPr>
      </w:pPr>
      <w:r>
        <w:rPr>
          <w:noProof/>
          <w:lang w:val="en-US"/>
        </w:rPr>
        <w:t xml:space="preserve">Ensure that the </w:t>
      </w:r>
      <w:r w:rsidR="005775E7">
        <w:rPr>
          <w:noProof/>
          <w:lang w:val="en-US"/>
        </w:rPr>
        <w:t xml:space="preserve">silver switch on top of the microscope is pointed to the left to put the image to the screen and start a live scan. Adjust the gain of the T-PMT channel until you get an image and decrease the offset to increase contrast if necessary. If taking a DIC image (40x or 63x objectives) you can increase the contrast </w:t>
      </w:r>
      <w:r w:rsidR="0031486E">
        <w:rPr>
          <w:noProof/>
          <w:lang w:val="en-US"/>
        </w:rPr>
        <w:t xml:space="preserve">by adjusting the Wollaston or Nomarski Prism using the </w:t>
      </w:r>
      <w:r w:rsidR="006F7CFE">
        <w:rPr>
          <w:noProof/>
          <w:lang w:val="en-US"/>
        </w:rPr>
        <w:t>knurled screw on the DIC slider, found near the objectives.</w:t>
      </w:r>
    </w:p>
    <w:p w14:paraId="762F606D" w14:textId="77777777" w:rsidR="006F7CFE" w:rsidRDefault="006F7CFE">
      <w:pPr>
        <w:rPr>
          <w:noProof/>
          <w:lang w:val="en-US"/>
        </w:rPr>
      </w:pPr>
    </w:p>
    <w:p w14:paraId="3119F289" w14:textId="61EFB051" w:rsidR="006F7CFE" w:rsidRDefault="006F7CFE">
      <w:pPr>
        <w:rPr>
          <w:noProof/>
          <w:lang w:val="en-US"/>
        </w:rPr>
      </w:pPr>
      <w:r>
        <w:rPr>
          <w:noProof/>
          <w:lang w:val="en-US"/>
        </w:rPr>
        <w:t>When the image is at the correct intensity and contrast take a snap. The fluorescent image can be collected at the same time by re-selecting the dye in the light path and clicking on Snap. Alternatively you can overlay the separate images under the processing tab – this can be useful if your brightfield image is more focused on a slightly different z plane to your fluorescent signal.</w:t>
      </w:r>
    </w:p>
    <w:p w14:paraId="0222B4A5" w14:textId="77777777" w:rsidR="00E82CF6" w:rsidRDefault="00E82CF6">
      <w:pPr>
        <w:rPr>
          <w:noProof/>
          <w:lang w:val="en-US"/>
        </w:rPr>
      </w:pPr>
    </w:p>
    <w:p w14:paraId="0878C249" w14:textId="77777777" w:rsidR="00E82CF6" w:rsidRDefault="00E82CF6">
      <w:pPr>
        <w:rPr>
          <w:noProof/>
          <w:lang w:val="en-US"/>
        </w:rPr>
      </w:pPr>
    </w:p>
    <w:p w14:paraId="3F53F2AF" w14:textId="07518A8F" w:rsidR="00A2741B" w:rsidRPr="00A2741B" w:rsidRDefault="00A2741B">
      <w:pPr>
        <w:rPr>
          <w:b/>
          <w:noProof/>
          <w:u w:val="single"/>
          <w:lang w:val="en-US"/>
        </w:rPr>
      </w:pPr>
      <w:r w:rsidRPr="00A2741B">
        <w:rPr>
          <w:b/>
          <w:noProof/>
          <w:u w:val="single"/>
          <w:lang w:val="en-US"/>
        </w:rPr>
        <w:t xml:space="preserve">Saving the images. </w:t>
      </w:r>
    </w:p>
    <w:p w14:paraId="12920835" w14:textId="77777777" w:rsidR="00A2741B" w:rsidRDefault="00A2741B">
      <w:pPr>
        <w:rPr>
          <w:noProof/>
          <w:lang w:val="en-US"/>
        </w:rPr>
      </w:pPr>
    </w:p>
    <w:p w14:paraId="2C84F066" w14:textId="45D096A2" w:rsidR="003C00D3" w:rsidRDefault="001C5EE7">
      <w:pPr>
        <w:rPr>
          <w:noProof/>
          <w:lang w:val="en-US"/>
        </w:rPr>
      </w:pPr>
      <w:r>
        <w:rPr>
          <w:noProof/>
          <w:lang w:val="en-US"/>
        </w:rPr>
        <w:t xml:space="preserve">Always save </w:t>
      </w:r>
      <w:r w:rsidR="00825557">
        <w:rPr>
          <w:noProof/>
          <w:lang w:val="en-US"/>
        </w:rPr>
        <w:t>as an LSM file as this will store all the hardware settings used i.e.</w:t>
      </w:r>
      <w:r w:rsidR="003C00D3">
        <w:rPr>
          <w:noProof/>
          <w:lang w:val="en-US"/>
        </w:rPr>
        <w:t xml:space="preserve"> the laser settings, gain, zoom factor etc. </w:t>
      </w:r>
      <w:r w:rsidR="00D60CD1">
        <w:rPr>
          <w:noProof/>
          <w:lang w:val="en-US"/>
        </w:rPr>
        <w:t xml:space="preserve">These files can only be opened using Zen software such as Zen Lite </w:t>
      </w:r>
      <w:r w:rsidR="0049470C">
        <w:rPr>
          <w:noProof/>
          <w:lang w:val="en-US"/>
        </w:rPr>
        <w:t>which you can download for free. If you would like to open your files in Photoshop or Powerpoint you will need to export them by clicking on file, export and scrolling down to an appropriate format.</w:t>
      </w:r>
    </w:p>
    <w:p w14:paraId="19C48C2C" w14:textId="77777777" w:rsidR="0049470C" w:rsidRDefault="0049470C">
      <w:pPr>
        <w:rPr>
          <w:noProof/>
          <w:lang w:val="en-US"/>
        </w:rPr>
      </w:pPr>
    </w:p>
    <w:p w14:paraId="182BD017" w14:textId="63DAD081" w:rsidR="004F52EA" w:rsidRDefault="004F52EA">
      <w:pPr>
        <w:rPr>
          <w:noProof/>
          <w:lang w:val="en-US"/>
        </w:rPr>
      </w:pPr>
      <w:r>
        <w:rPr>
          <w:noProof/>
          <w:lang w:val="en-US"/>
        </w:rPr>
        <w:t>In the Export window select the file format:</w:t>
      </w:r>
    </w:p>
    <w:p w14:paraId="61A1D330" w14:textId="77777777" w:rsidR="004F52EA" w:rsidRDefault="0049470C">
      <w:pPr>
        <w:rPr>
          <w:noProof/>
          <w:lang w:val="en-US"/>
        </w:rPr>
      </w:pPr>
      <w:r w:rsidRPr="00A2741B">
        <w:rPr>
          <w:b/>
          <w:noProof/>
          <w:lang w:val="en-US"/>
        </w:rPr>
        <w:t>Select TIF</w:t>
      </w:r>
      <w:r>
        <w:rPr>
          <w:noProof/>
          <w:lang w:val="en-US"/>
        </w:rPr>
        <w:t xml:space="preserve"> file if you need to preserve the format of your image (if you need to </w:t>
      </w:r>
      <w:r w:rsidR="004F52EA">
        <w:rPr>
          <w:noProof/>
          <w:lang w:val="en-US"/>
        </w:rPr>
        <w:t xml:space="preserve">analyse the data). </w:t>
      </w:r>
    </w:p>
    <w:p w14:paraId="1A803991" w14:textId="182FB8F3" w:rsidR="0049470C" w:rsidRDefault="004F52EA">
      <w:pPr>
        <w:rPr>
          <w:noProof/>
          <w:lang w:val="en-US"/>
        </w:rPr>
      </w:pPr>
      <w:r>
        <w:rPr>
          <w:noProof/>
          <w:lang w:val="en-US"/>
        </w:rPr>
        <w:t>JPEG files will be more compressed but cannot be analysed.</w:t>
      </w:r>
    </w:p>
    <w:p w14:paraId="72500B3E" w14:textId="052580BD" w:rsidR="004F52EA" w:rsidRDefault="004F52EA">
      <w:pPr>
        <w:rPr>
          <w:noProof/>
          <w:lang w:val="en-US"/>
        </w:rPr>
      </w:pPr>
      <w:r>
        <w:rPr>
          <w:noProof/>
          <w:lang w:val="en-US"/>
        </w:rPr>
        <w:t xml:space="preserve">Choose video for windows to export an animation such as </w:t>
      </w:r>
      <w:r w:rsidR="00A2741B">
        <w:rPr>
          <w:noProof/>
          <w:lang w:val="en-US"/>
        </w:rPr>
        <w:t>time series, z series or 3D render series.</w:t>
      </w:r>
    </w:p>
    <w:p w14:paraId="35C2F762" w14:textId="77777777" w:rsidR="00A2741B" w:rsidRDefault="00A2741B">
      <w:pPr>
        <w:rPr>
          <w:noProof/>
          <w:lang w:val="en-US"/>
        </w:rPr>
      </w:pPr>
    </w:p>
    <w:p w14:paraId="139933BC" w14:textId="7935853A" w:rsidR="00A2741B" w:rsidRDefault="00A2741B">
      <w:pPr>
        <w:rPr>
          <w:noProof/>
          <w:lang w:val="en-US"/>
        </w:rPr>
      </w:pPr>
      <w:r>
        <w:rPr>
          <w:noProof/>
          <w:lang w:val="en-US"/>
        </w:rPr>
        <w:t xml:space="preserve">It is possible to overlay data onto the image before exporting it, e.g. a scale bar can be placed on the image and exported with the image. Click on </w:t>
      </w:r>
      <w:r w:rsidRPr="00A2741B">
        <w:rPr>
          <w:b/>
          <w:noProof/>
          <w:lang w:val="en-US"/>
        </w:rPr>
        <w:t>Overlay</w:t>
      </w:r>
      <w:r>
        <w:rPr>
          <w:noProof/>
          <w:lang w:val="en-US"/>
        </w:rPr>
        <w:t xml:space="preserve"> below the image window and select scale bar, click and drag onto the image to create the scale bar, the colour, font etc can be adjusted from the menu options.</w:t>
      </w:r>
    </w:p>
    <w:p w14:paraId="11015FCD" w14:textId="77777777" w:rsidR="00D60CD1" w:rsidRDefault="00D60CD1">
      <w:pPr>
        <w:rPr>
          <w:noProof/>
          <w:lang w:val="en-US"/>
        </w:rPr>
      </w:pPr>
    </w:p>
    <w:p w14:paraId="77336241" w14:textId="77777777" w:rsidR="00A75B7B" w:rsidRDefault="00A75B7B">
      <w:pPr>
        <w:rPr>
          <w:noProof/>
          <w:lang w:val="en-US"/>
        </w:rPr>
      </w:pPr>
    </w:p>
    <w:p w14:paraId="2951FA7D" w14:textId="1332FD60" w:rsidR="00D60CD1" w:rsidRDefault="00A2741B">
      <w:pPr>
        <w:rPr>
          <w:noProof/>
          <w:lang w:val="en-US"/>
        </w:rPr>
      </w:pPr>
      <w:r>
        <w:rPr>
          <w:noProof/>
          <w:lang w:val="en-US"/>
        </w:rPr>
        <w:t xml:space="preserve">In the </w:t>
      </w:r>
      <w:r w:rsidRPr="0044118F">
        <w:rPr>
          <w:b/>
          <w:noProof/>
          <w:lang w:val="en-US"/>
        </w:rPr>
        <w:t>Export window</w:t>
      </w:r>
      <w:r>
        <w:rPr>
          <w:noProof/>
          <w:lang w:val="en-US"/>
        </w:rPr>
        <w:t xml:space="preserve"> select the data format.</w:t>
      </w:r>
    </w:p>
    <w:p w14:paraId="724D1BDE" w14:textId="77777777" w:rsidR="00A2741B" w:rsidRDefault="00A2741B">
      <w:pPr>
        <w:rPr>
          <w:noProof/>
          <w:lang w:val="en-US"/>
        </w:rPr>
      </w:pPr>
    </w:p>
    <w:p w14:paraId="262F0ABE" w14:textId="43355BEB" w:rsidR="00A2741B" w:rsidRDefault="00A2741B" w:rsidP="00A2741B">
      <w:pPr>
        <w:ind w:left="1440"/>
        <w:rPr>
          <w:noProof/>
          <w:lang w:val="en-US"/>
        </w:rPr>
      </w:pPr>
      <w:r>
        <w:rPr>
          <w:noProof/>
          <w:lang w:eastAsia="en-GB"/>
        </w:rPr>
        <w:drawing>
          <wp:inline distT="0" distB="0" distL="0" distR="0" wp14:anchorId="71142740" wp14:editId="04E60035">
            <wp:extent cx="3314700" cy="13048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6 at 12.25.15.png"/>
                    <pic:cNvPicPr/>
                  </pic:nvPicPr>
                  <pic:blipFill>
                    <a:blip r:embed="rId28">
                      <a:extLst>
                        <a:ext uri="{28A0092B-C50C-407E-A947-70E740481C1C}">
                          <a14:useLocalDpi xmlns:a14="http://schemas.microsoft.com/office/drawing/2010/main" val="0"/>
                        </a:ext>
                      </a:extLst>
                    </a:blip>
                    <a:stretch>
                      <a:fillRect/>
                    </a:stretch>
                  </pic:blipFill>
                  <pic:spPr>
                    <a:xfrm>
                      <a:off x="0" y="0"/>
                      <a:ext cx="3314700" cy="1304834"/>
                    </a:xfrm>
                    <a:prstGeom prst="rect">
                      <a:avLst/>
                    </a:prstGeom>
                  </pic:spPr>
                </pic:pic>
              </a:graphicData>
            </a:graphic>
          </wp:inline>
        </w:drawing>
      </w:r>
    </w:p>
    <w:p w14:paraId="06A29C0B" w14:textId="77777777" w:rsidR="00A2741B" w:rsidRDefault="00A2741B" w:rsidP="00A2741B">
      <w:pPr>
        <w:ind w:left="1440"/>
        <w:rPr>
          <w:noProof/>
          <w:lang w:val="en-US"/>
        </w:rPr>
      </w:pPr>
    </w:p>
    <w:p w14:paraId="33002A65" w14:textId="77777777" w:rsidR="00467513" w:rsidRDefault="00467513" w:rsidP="00A2741B">
      <w:pPr>
        <w:jc w:val="both"/>
        <w:rPr>
          <w:b/>
          <w:noProof/>
          <w:lang w:val="en-US"/>
        </w:rPr>
      </w:pPr>
    </w:p>
    <w:p w14:paraId="2748FA9C" w14:textId="66E17985" w:rsidR="00A2741B" w:rsidRDefault="0044118F" w:rsidP="00A2741B">
      <w:pPr>
        <w:jc w:val="both"/>
        <w:rPr>
          <w:noProof/>
          <w:lang w:val="en-US"/>
        </w:rPr>
      </w:pPr>
      <w:r w:rsidRPr="0044118F">
        <w:rPr>
          <w:b/>
          <w:noProof/>
          <w:lang w:val="en-US"/>
        </w:rPr>
        <w:t>Raw data</w:t>
      </w:r>
      <w:r>
        <w:rPr>
          <w:noProof/>
          <w:lang w:val="en-US"/>
        </w:rPr>
        <w:t xml:space="preserve"> – single or series will export the raw data only (no overlays). Single will export a single image only and series will export all images within a series (time series, z-stack etc). Select the channels you would like to export and click on ‘select file name and save’. To export the overlaid channels ensure all the channels are selected.</w:t>
      </w:r>
    </w:p>
    <w:p w14:paraId="5D2A1E1A" w14:textId="77777777" w:rsidR="0044118F" w:rsidRDefault="0044118F" w:rsidP="00A2741B">
      <w:pPr>
        <w:jc w:val="both"/>
        <w:rPr>
          <w:noProof/>
          <w:lang w:val="en-US"/>
        </w:rPr>
      </w:pPr>
    </w:p>
    <w:p w14:paraId="4267CFCC" w14:textId="77777777" w:rsidR="00DD6D22" w:rsidRDefault="0044118F" w:rsidP="00A2741B">
      <w:pPr>
        <w:jc w:val="both"/>
        <w:rPr>
          <w:noProof/>
          <w:lang w:val="en-US"/>
        </w:rPr>
      </w:pPr>
      <w:r>
        <w:rPr>
          <w:noProof/>
          <w:lang w:val="en-US"/>
        </w:rPr>
        <w:t xml:space="preserve">To save the image with overlays added to it select either </w:t>
      </w:r>
      <w:r w:rsidRPr="0044118F">
        <w:rPr>
          <w:b/>
          <w:noProof/>
          <w:lang w:val="en-US"/>
        </w:rPr>
        <w:t>full resolution image window</w:t>
      </w:r>
      <w:r>
        <w:rPr>
          <w:noProof/>
          <w:lang w:val="en-US"/>
        </w:rPr>
        <w:t xml:space="preserve">, single or series, for all the uncompressed data or </w:t>
      </w:r>
      <w:r w:rsidRPr="0044118F">
        <w:rPr>
          <w:b/>
          <w:noProof/>
          <w:lang w:val="en-US"/>
        </w:rPr>
        <w:t>contents of image window</w:t>
      </w:r>
      <w:r>
        <w:rPr>
          <w:noProof/>
          <w:lang w:val="en-US"/>
        </w:rPr>
        <w:t>, single or series for compressed image with overlays.</w:t>
      </w:r>
      <w:r w:rsidR="00DD6D22">
        <w:rPr>
          <w:noProof/>
          <w:lang w:val="en-US"/>
        </w:rPr>
        <w:t xml:space="preserve"> However, the image appears in the window will be how it is exported. </w:t>
      </w:r>
    </w:p>
    <w:p w14:paraId="24D45A73" w14:textId="77777777" w:rsidR="00DD6D22" w:rsidRDefault="00DD6D22" w:rsidP="00A2741B">
      <w:pPr>
        <w:jc w:val="both"/>
        <w:rPr>
          <w:noProof/>
          <w:lang w:val="en-US"/>
        </w:rPr>
      </w:pPr>
    </w:p>
    <w:p w14:paraId="58F9E2FA" w14:textId="77777777" w:rsidR="00DD6D22" w:rsidRDefault="00DD6D22" w:rsidP="00A2741B">
      <w:pPr>
        <w:jc w:val="both"/>
        <w:rPr>
          <w:b/>
          <w:noProof/>
          <w:lang w:val="en-US"/>
        </w:rPr>
      </w:pPr>
    </w:p>
    <w:p w14:paraId="2FC061A1" w14:textId="77777777" w:rsidR="001821A6" w:rsidRDefault="001821A6" w:rsidP="00A2741B">
      <w:pPr>
        <w:jc w:val="both"/>
        <w:rPr>
          <w:b/>
          <w:noProof/>
          <w:lang w:val="en-US"/>
        </w:rPr>
      </w:pPr>
    </w:p>
    <w:p w14:paraId="026E22A7" w14:textId="77777777" w:rsidR="001821A6" w:rsidRDefault="001821A6" w:rsidP="00A2741B">
      <w:pPr>
        <w:jc w:val="both"/>
        <w:rPr>
          <w:b/>
          <w:noProof/>
          <w:lang w:val="en-US"/>
        </w:rPr>
      </w:pPr>
    </w:p>
    <w:p w14:paraId="563406E1" w14:textId="77777777" w:rsidR="001821A6" w:rsidRDefault="001821A6" w:rsidP="00A2741B">
      <w:pPr>
        <w:jc w:val="both"/>
        <w:rPr>
          <w:b/>
          <w:noProof/>
          <w:lang w:val="en-US"/>
        </w:rPr>
      </w:pPr>
    </w:p>
    <w:p w14:paraId="24F8D802" w14:textId="77777777" w:rsidR="001821A6" w:rsidRDefault="001821A6" w:rsidP="00A2741B">
      <w:pPr>
        <w:jc w:val="both"/>
        <w:rPr>
          <w:b/>
          <w:noProof/>
          <w:lang w:val="en-US"/>
        </w:rPr>
      </w:pPr>
    </w:p>
    <w:p w14:paraId="33D1A164" w14:textId="2F60FC37" w:rsidR="0044118F" w:rsidRDefault="00DD6D22" w:rsidP="00A2741B">
      <w:pPr>
        <w:jc w:val="both"/>
        <w:rPr>
          <w:noProof/>
          <w:lang w:val="en-US"/>
        </w:rPr>
      </w:pPr>
      <w:r w:rsidRPr="00DD6D22">
        <w:rPr>
          <w:b/>
          <w:noProof/>
          <w:lang w:val="en-US"/>
        </w:rPr>
        <w:t>To export single channels of a multicolour image</w:t>
      </w:r>
      <w:r>
        <w:rPr>
          <w:noProof/>
          <w:lang w:val="en-US"/>
        </w:rPr>
        <w:t xml:space="preserve"> – hide the channel by clicking on channel below the image window. Click on ‘select file name and save’.</w:t>
      </w:r>
    </w:p>
    <w:p w14:paraId="20FEB7E4" w14:textId="77777777" w:rsidR="0044118F" w:rsidRDefault="0044118F" w:rsidP="00A2741B">
      <w:pPr>
        <w:jc w:val="both"/>
        <w:rPr>
          <w:noProof/>
          <w:lang w:val="en-US"/>
        </w:rPr>
      </w:pPr>
    </w:p>
    <w:p w14:paraId="72FFDF65" w14:textId="65463764" w:rsidR="0044118F" w:rsidRDefault="00DD6D22" w:rsidP="00DD6D22">
      <w:pPr>
        <w:ind w:left="2160"/>
        <w:jc w:val="both"/>
        <w:rPr>
          <w:noProof/>
          <w:lang w:val="en-US"/>
        </w:rPr>
      </w:pPr>
      <w:r>
        <w:rPr>
          <w:noProof/>
          <w:lang w:eastAsia="en-GB"/>
        </w:rPr>
        <w:drawing>
          <wp:inline distT="0" distB="0" distL="0" distR="0" wp14:anchorId="51C7D2AA" wp14:editId="058C9775">
            <wp:extent cx="2628900" cy="1556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6 at 12.55.06.png"/>
                    <pic:cNvPicPr/>
                  </pic:nvPicPr>
                  <pic:blipFill>
                    <a:blip r:embed="rId29">
                      <a:extLst>
                        <a:ext uri="{28A0092B-C50C-407E-A947-70E740481C1C}">
                          <a14:useLocalDpi xmlns:a14="http://schemas.microsoft.com/office/drawing/2010/main" val="0"/>
                        </a:ext>
                      </a:extLst>
                    </a:blip>
                    <a:stretch>
                      <a:fillRect/>
                    </a:stretch>
                  </pic:blipFill>
                  <pic:spPr>
                    <a:xfrm>
                      <a:off x="0" y="0"/>
                      <a:ext cx="2635287" cy="1559806"/>
                    </a:xfrm>
                    <a:prstGeom prst="rect">
                      <a:avLst/>
                    </a:prstGeom>
                  </pic:spPr>
                </pic:pic>
              </a:graphicData>
            </a:graphic>
          </wp:inline>
        </w:drawing>
      </w:r>
    </w:p>
    <w:p w14:paraId="321FDC58" w14:textId="77777777" w:rsidR="007D7572" w:rsidRDefault="007D7572">
      <w:pPr>
        <w:rPr>
          <w:noProof/>
          <w:lang w:val="en-US"/>
        </w:rPr>
      </w:pPr>
    </w:p>
    <w:p w14:paraId="34EA217B" w14:textId="1B1D885E" w:rsidR="002834D2" w:rsidRDefault="002834D2">
      <w:pPr>
        <w:rPr>
          <w:b/>
          <w:noProof/>
          <w:u w:val="single"/>
          <w:lang w:val="en-US"/>
        </w:rPr>
      </w:pPr>
      <w:r w:rsidRPr="002834D2">
        <w:rPr>
          <w:b/>
          <w:noProof/>
          <w:u w:val="single"/>
          <w:lang w:val="en-US"/>
        </w:rPr>
        <w:t>Saving your settings/configuration.</w:t>
      </w:r>
    </w:p>
    <w:p w14:paraId="49AA223F" w14:textId="77777777" w:rsidR="00040155" w:rsidRDefault="00040155">
      <w:pPr>
        <w:rPr>
          <w:b/>
          <w:noProof/>
          <w:u w:val="single"/>
          <w:lang w:val="en-US"/>
        </w:rPr>
      </w:pPr>
    </w:p>
    <w:p w14:paraId="1EF0AC86" w14:textId="01CF0873" w:rsidR="00040155" w:rsidRDefault="00040155">
      <w:pPr>
        <w:rPr>
          <w:noProof/>
          <w:lang w:val="en-US"/>
        </w:rPr>
      </w:pPr>
      <w:r>
        <w:rPr>
          <w:noProof/>
          <w:lang w:val="en-US"/>
        </w:rPr>
        <w:t>You can save your configuration in the window below the Acquisition tab by naming it e.g. dapi-488-555 sequential and clicking on the save symbol. This means the next</w:t>
      </w:r>
      <w:r w:rsidR="00EB489D">
        <w:rPr>
          <w:noProof/>
          <w:lang w:val="en-US"/>
        </w:rPr>
        <w:t xml:space="preserve"> time you can simply reload these</w:t>
      </w:r>
      <w:r>
        <w:rPr>
          <w:noProof/>
          <w:lang w:val="en-US"/>
        </w:rPr>
        <w:t xml:space="preserve"> settings by clicking on the open file symbol and selecting your configuration.</w:t>
      </w:r>
    </w:p>
    <w:p w14:paraId="7BC7BB85" w14:textId="77777777" w:rsidR="00EB489D" w:rsidRDefault="00EB489D">
      <w:pPr>
        <w:rPr>
          <w:noProof/>
          <w:lang w:val="en-US"/>
        </w:rPr>
      </w:pPr>
    </w:p>
    <w:p w14:paraId="3871DDAB" w14:textId="73915EF3" w:rsidR="00EB489D" w:rsidRDefault="00EB489D" w:rsidP="00EB489D">
      <w:pPr>
        <w:ind w:left="1440"/>
        <w:rPr>
          <w:noProof/>
          <w:lang w:val="en-US"/>
        </w:rPr>
      </w:pPr>
      <w:r>
        <w:rPr>
          <w:noProof/>
          <w:lang w:eastAsia="en-GB"/>
        </w:rPr>
        <w:drawing>
          <wp:inline distT="0" distB="0" distL="0" distR="0" wp14:anchorId="2AF4817F" wp14:editId="7D86E51D">
            <wp:extent cx="3224485" cy="200850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6 at 14.34.34.png"/>
                    <pic:cNvPicPr/>
                  </pic:nvPicPr>
                  <pic:blipFill>
                    <a:blip r:embed="rId30">
                      <a:extLst>
                        <a:ext uri="{28A0092B-C50C-407E-A947-70E740481C1C}">
                          <a14:useLocalDpi xmlns:a14="http://schemas.microsoft.com/office/drawing/2010/main" val="0"/>
                        </a:ext>
                      </a:extLst>
                    </a:blip>
                    <a:stretch>
                      <a:fillRect/>
                    </a:stretch>
                  </pic:blipFill>
                  <pic:spPr>
                    <a:xfrm>
                      <a:off x="0" y="0"/>
                      <a:ext cx="3225142" cy="2008914"/>
                    </a:xfrm>
                    <a:prstGeom prst="rect">
                      <a:avLst/>
                    </a:prstGeom>
                  </pic:spPr>
                </pic:pic>
              </a:graphicData>
            </a:graphic>
          </wp:inline>
        </w:drawing>
      </w:r>
    </w:p>
    <w:p w14:paraId="217C05C2" w14:textId="77777777" w:rsidR="00040155" w:rsidRDefault="00040155">
      <w:pPr>
        <w:rPr>
          <w:noProof/>
          <w:lang w:val="en-US"/>
        </w:rPr>
      </w:pPr>
    </w:p>
    <w:p w14:paraId="11320262" w14:textId="55BB9C01" w:rsidR="003C00D3" w:rsidRDefault="00575B47">
      <w:pPr>
        <w:rPr>
          <w:noProof/>
          <w:lang w:val="en-US"/>
        </w:rPr>
      </w:pPr>
      <w:r w:rsidRPr="00575B47">
        <w:rPr>
          <w:b/>
          <w:noProof/>
          <w:u w:val="single"/>
          <w:lang w:val="en-US"/>
        </w:rPr>
        <w:t>Re-use button</w:t>
      </w:r>
      <w:r>
        <w:rPr>
          <w:noProof/>
          <w:lang w:val="en-US"/>
        </w:rPr>
        <w:t>.</w:t>
      </w:r>
    </w:p>
    <w:p w14:paraId="42F46000" w14:textId="77777777" w:rsidR="006338CB" w:rsidRDefault="006338CB">
      <w:pPr>
        <w:rPr>
          <w:noProof/>
          <w:lang w:val="en-US"/>
        </w:rPr>
      </w:pPr>
    </w:p>
    <w:p w14:paraId="6EEB311D" w14:textId="4C5EE6A9" w:rsidR="00CB0DCC" w:rsidRDefault="00825557">
      <w:pPr>
        <w:rPr>
          <w:noProof/>
          <w:lang w:val="en-US"/>
        </w:rPr>
      </w:pPr>
      <w:r>
        <w:rPr>
          <w:noProof/>
          <w:lang w:val="en-US"/>
        </w:rPr>
        <w:t>You can re-use the settings from any image by opening the image (the lsm file) and clicking on the re-use button found next to the crop button in the Dimensions tab below the image window.</w:t>
      </w:r>
    </w:p>
    <w:p w14:paraId="75323322" w14:textId="77777777" w:rsidR="002B38A3" w:rsidRDefault="002B38A3">
      <w:pPr>
        <w:rPr>
          <w:noProof/>
          <w:lang w:val="en-US"/>
        </w:rPr>
      </w:pPr>
    </w:p>
    <w:p w14:paraId="21E0A8B3" w14:textId="42B48C8E" w:rsidR="002B38A3" w:rsidRDefault="002B38A3">
      <w:pPr>
        <w:rPr>
          <w:b/>
          <w:noProof/>
          <w:u w:val="single"/>
          <w:lang w:val="en-US"/>
        </w:rPr>
      </w:pPr>
      <w:r w:rsidRPr="002B38A3">
        <w:rPr>
          <w:b/>
          <w:noProof/>
          <w:u w:val="single"/>
          <w:lang w:val="en-US"/>
        </w:rPr>
        <w:t>Collecting a Z stack.</w:t>
      </w:r>
    </w:p>
    <w:p w14:paraId="2380FFE6" w14:textId="77777777" w:rsidR="002B38A3" w:rsidRDefault="002B38A3">
      <w:pPr>
        <w:rPr>
          <w:b/>
          <w:noProof/>
          <w:u w:val="single"/>
          <w:lang w:val="en-US"/>
        </w:rPr>
      </w:pPr>
    </w:p>
    <w:p w14:paraId="26E5EC01" w14:textId="6A41C4AE" w:rsidR="002B38A3" w:rsidRDefault="002B38A3">
      <w:pPr>
        <w:rPr>
          <w:noProof/>
          <w:lang w:val="en-US"/>
        </w:rPr>
      </w:pPr>
      <w:r>
        <w:rPr>
          <w:noProof/>
          <w:lang w:val="en-US"/>
        </w:rPr>
        <w:t xml:space="preserve">Start a </w:t>
      </w:r>
      <w:r w:rsidRPr="002B38A3">
        <w:rPr>
          <w:b/>
          <w:noProof/>
          <w:lang w:val="en-US"/>
        </w:rPr>
        <w:t>Live scan</w:t>
      </w:r>
      <w:r>
        <w:rPr>
          <w:noProof/>
          <w:lang w:val="en-US"/>
        </w:rPr>
        <w:t>. Focus up and down through your sample to find the brightest focal plane.  At the brightest focal plane use the range indicator and adjust the gain and offset until there are no or very few red pixels and very few blue pixels.</w:t>
      </w:r>
    </w:p>
    <w:p w14:paraId="54A21D10" w14:textId="77777777" w:rsidR="002B38A3" w:rsidRDefault="002B38A3">
      <w:pPr>
        <w:rPr>
          <w:noProof/>
          <w:lang w:val="en-US"/>
        </w:rPr>
      </w:pPr>
    </w:p>
    <w:p w14:paraId="78232731" w14:textId="08D7B98F" w:rsidR="002B38A3" w:rsidRDefault="002B38A3">
      <w:pPr>
        <w:rPr>
          <w:noProof/>
          <w:lang w:val="en-US"/>
        </w:rPr>
      </w:pPr>
      <w:r>
        <w:rPr>
          <w:noProof/>
          <w:lang w:val="en-US"/>
        </w:rPr>
        <w:t xml:space="preserve">Check the box next to </w:t>
      </w:r>
      <w:r w:rsidRPr="002B38A3">
        <w:rPr>
          <w:b/>
          <w:noProof/>
          <w:lang w:val="en-US"/>
        </w:rPr>
        <w:t>Z stack</w:t>
      </w:r>
      <w:r>
        <w:rPr>
          <w:noProof/>
          <w:lang w:val="en-US"/>
        </w:rPr>
        <w:t xml:space="preserve"> and then click on Live scan.</w:t>
      </w:r>
    </w:p>
    <w:p w14:paraId="5511041D" w14:textId="77777777" w:rsidR="002B38A3" w:rsidRDefault="002B38A3">
      <w:pPr>
        <w:rPr>
          <w:noProof/>
          <w:lang w:val="en-US"/>
        </w:rPr>
      </w:pPr>
    </w:p>
    <w:p w14:paraId="56F66170" w14:textId="3A93B9D5" w:rsidR="002B38A3" w:rsidRDefault="002B38A3">
      <w:pPr>
        <w:rPr>
          <w:noProof/>
          <w:lang w:val="en-US"/>
        </w:rPr>
      </w:pPr>
      <w:r>
        <w:rPr>
          <w:noProof/>
          <w:lang w:val="en-US"/>
        </w:rPr>
        <w:t xml:space="preserve">Adjust the focus in one direction through the sample until you identify where you want to start the Z stack. If you need to take a Z stack of the whole sample in Z you need to adjust the focal plane until you don’t see any fluorescence. </w:t>
      </w:r>
    </w:p>
    <w:p w14:paraId="4F0CDC9A" w14:textId="77777777" w:rsidR="002B38A3" w:rsidRDefault="002B38A3">
      <w:pPr>
        <w:rPr>
          <w:noProof/>
          <w:lang w:val="en-US"/>
        </w:rPr>
      </w:pPr>
    </w:p>
    <w:p w14:paraId="120900FA" w14:textId="1EE7AAA1" w:rsidR="002B38A3" w:rsidRDefault="002B38A3">
      <w:pPr>
        <w:rPr>
          <w:noProof/>
          <w:lang w:val="en-US"/>
        </w:rPr>
      </w:pPr>
      <w:r>
        <w:rPr>
          <w:noProof/>
          <w:lang w:val="en-US"/>
        </w:rPr>
        <w:t xml:space="preserve">Then click on </w:t>
      </w:r>
      <w:r w:rsidRPr="002B38A3">
        <w:rPr>
          <w:b/>
          <w:noProof/>
          <w:lang w:val="en-US"/>
        </w:rPr>
        <w:t>Set first</w:t>
      </w:r>
      <w:r>
        <w:rPr>
          <w:noProof/>
          <w:lang w:val="en-US"/>
        </w:rPr>
        <w:t>.</w:t>
      </w:r>
    </w:p>
    <w:p w14:paraId="57C5A0B5" w14:textId="77777777" w:rsidR="004C31E8" w:rsidRDefault="004C31E8">
      <w:pPr>
        <w:rPr>
          <w:noProof/>
          <w:lang w:val="en-US"/>
        </w:rPr>
      </w:pPr>
    </w:p>
    <w:p w14:paraId="53B33624" w14:textId="5A27DAC7" w:rsidR="004C31E8" w:rsidRDefault="004C31E8">
      <w:pPr>
        <w:rPr>
          <w:noProof/>
          <w:lang w:val="en-US"/>
        </w:rPr>
      </w:pPr>
      <w:r>
        <w:rPr>
          <w:noProof/>
          <w:lang w:val="en-US"/>
        </w:rPr>
        <w:t>Focus in the other direction until you identify where you want to end the Z stack, again if you want to collect the complete Z stack then focus until you don’t see any fluorescence.</w:t>
      </w:r>
    </w:p>
    <w:p w14:paraId="4600F55C" w14:textId="77777777" w:rsidR="004C31E8" w:rsidRDefault="004C31E8">
      <w:pPr>
        <w:rPr>
          <w:noProof/>
          <w:lang w:val="en-US"/>
        </w:rPr>
      </w:pPr>
    </w:p>
    <w:p w14:paraId="2DD1A7EF" w14:textId="5F2449AC" w:rsidR="004C31E8" w:rsidRDefault="004C31E8">
      <w:pPr>
        <w:rPr>
          <w:noProof/>
          <w:lang w:val="en-US"/>
        </w:rPr>
      </w:pPr>
      <w:r>
        <w:rPr>
          <w:noProof/>
          <w:lang w:val="en-US"/>
        </w:rPr>
        <w:t xml:space="preserve">Click on </w:t>
      </w:r>
      <w:r w:rsidRPr="004C31E8">
        <w:rPr>
          <w:b/>
          <w:noProof/>
          <w:lang w:val="en-US"/>
        </w:rPr>
        <w:t>Set Last</w:t>
      </w:r>
      <w:r>
        <w:rPr>
          <w:noProof/>
          <w:lang w:val="en-US"/>
        </w:rPr>
        <w:t>.</w:t>
      </w:r>
    </w:p>
    <w:p w14:paraId="0E2B4120" w14:textId="77777777" w:rsidR="004C31E8" w:rsidRDefault="004C31E8">
      <w:pPr>
        <w:rPr>
          <w:noProof/>
          <w:lang w:val="en-US"/>
        </w:rPr>
      </w:pPr>
    </w:p>
    <w:p w14:paraId="60946399" w14:textId="77777777" w:rsidR="004C31E8" w:rsidRDefault="004C31E8">
      <w:pPr>
        <w:rPr>
          <w:noProof/>
          <w:lang w:val="en-US"/>
        </w:rPr>
      </w:pPr>
      <w:r>
        <w:rPr>
          <w:noProof/>
          <w:lang w:val="en-US"/>
        </w:rPr>
        <w:t xml:space="preserve">Click the arrow next to </w:t>
      </w:r>
      <w:r w:rsidRPr="004C31E8">
        <w:rPr>
          <w:b/>
          <w:noProof/>
          <w:lang w:val="en-US"/>
        </w:rPr>
        <w:t>Optimize Sectioning and Step</w:t>
      </w:r>
      <w:r>
        <w:rPr>
          <w:noProof/>
          <w:lang w:val="en-US"/>
        </w:rPr>
        <w:t xml:space="preserve"> to open up the window. Click on </w:t>
      </w:r>
      <w:r w:rsidRPr="004C31E8">
        <w:rPr>
          <w:b/>
          <w:noProof/>
          <w:lang w:val="en-US"/>
        </w:rPr>
        <w:t>Optimal</w:t>
      </w:r>
      <w:r>
        <w:rPr>
          <w:noProof/>
          <w:lang w:val="en-US"/>
        </w:rPr>
        <w:t xml:space="preserve">. The computer will calculate the optimal number of slices and ensure correct Nyquist sampling (slices will overlap by half their thickness). </w:t>
      </w:r>
    </w:p>
    <w:p w14:paraId="30594A31" w14:textId="77777777" w:rsidR="00497DFE" w:rsidRDefault="004C31E8">
      <w:pPr>
        <w:rPr>
          <w:noProof/>
          <w:lang w:val="en-US"/>
        </w:rPr>
      </w:pPr>
      <w:r>
        <w:rPr>
          <w:noProof/>
          <w:lang w:val="en-US"/>
        </w:rPr>
        <w:t>Also check here to make sure that the optical slice thickness is the same for all channnels. If it isn’t then you need to adjust the pinhole in the channels window so that all the channels match.</w:t>
      </w:r>
      <w:r w:rsidR="00497DFE">
        <w:rPr>
          <w:noProof/>
          <w:lang w:val="en-US"/>
        </w:rPr>
        <w:t xml:space="preserve"> This is very important especially for  </w:t>
      </w:r>
    </w:p>
    <w:p w14:paraId="2C6E22D9" w14:textId="6C800387" w:rsidR="004C31E8" w:rsidRDefault="00497DFE">
      <w:pPr>
        <w:rPr>
          <w:noProof/>
          <w:lang w:val="en-US"/>
        </w:rPr>
      </w:pPr>
      <w:r>
        <w:rPr>
          <w:noProof/>
          <w:lang w:val="en-US"/>
        </w:rPr>
        <w:t>co-localisation studies.</w:t>
      </w:r>
    </w:p>
    <w:p w14:paraId="06BA75D7" w14:textId="77777777" w:rsidR="004C31E8" w:rsidRDefault="004C31E8">
      <w:pPr>
        <w:rPr>
          <w:noProof/>
          <w:lang w:val="en-US"/>
        </w:rPr>
      </w:pPr>
    </w:p>
    <w:p w14:paraId="3A47653D" w14:textId="6003AE79" w:rsidR="004C31E8" w:rsidRDefault="004C31E8">
      <w:pPr>
        <w:rPr>
          <w:noProof/>
          <w:lang w:val="en-US"/>
        </w:rPr>
      </w:pPr>
      <w:r w:rsidRPr="00497DFE">
        <w:rPr>
          <w:b/>
          <w:noProof/>
          <w:lang w:val="en-US"/>
        </w:rPr>
        <w:t>N.B.</w:t>
      </w:r>
      <w:r>
        <w:rPr>
          <w:noProof/>
          <w:lang w:val="en-US"/>
        </w:rPr>
        <w:t xml:space="preserve"> If you have to alter the pinhole size you may need to alter the gain intensity, check using the range indicator.</w:t>
      </w:r>
    </w:p>
    <w:p w14:paraId="0614480F" w14:textId="77777777" w:rsidR="00497DFE" w:rsidRDefault="00497DFE">
      <w:pPr>
        <w:rPr>
          <w:noProof/>
          <w:lang w:val="en-US"/>
        </w:rPr>
      </w:pPr>
    </w:p>
    <w:p w14:paraId="531D1E39" w14:textId="407CDD25" w:rsidR="00497DFE" w:rsidRDefault="00497DFE">
      <w:pPr>
        <w:rPr>
          <w:noProof/>
          <w:lang w:val="en-US"/>
        </w:rPr>
      </w:pPr>
      <w:r>
        <w:rPr>
          <w:noProof/>
          <w:lang w:val="en-US"/>
        </w:rPr>
        <w:t xml:space="preserve">Once you have all the settings sorted out then click on </w:t>
      </w:r>
      <w:r w:rsidRPr="00EF7B98">
        <w:rPr>
          <w:b/>
          <w:noProof/>
          <w:lang w:val="en-US"/>
        </w:rPr>
        <w:t>Start experiment</w:t>
      </w:r>
      <w:r>
        <w:rPr>
          <w:noProof/>
          <w:lang w:val="en-US"/>
        </w:rPr>
        <w:t xml:space="preserve"> to start the Z stack.</w:t>
      </w:r>
    </w:p>
    <w:p w14:paraId="113CB327" w14:textId="77777777" w:rsidR="00497DFE" w:rsidRDefault="00497DFE">
      <w:pPr>
        <w:rPr>
          <w:noProof/>
          <w:lang w:val="en-US"/>
        </w:rPr>
      </w:pPr>
    </w:p>
    <w:p w14:paraId="60B1A96C" w14:textId="78D43E76" w:rsidR="00497DFE" w:rsidRDefault="00497DFE">
      <w:pPr>
        <w:rPr>
          <w:b/>
          <w:noProof/>
          <w:u w:val="single"/>
          <w:lang w:val="en-US"/>
        </w:rPr>
      </w:pPr>
      <w:r w:rsidRPr="00497DFE">
        <w:rPr>
          <w:b/>
          <w:noProof/>
          <w:u w:val="single"/>
          <w:lang w:val="en-US"/>
        </w:rPr>
        <w:t>Viewing the Z stack.</w:t>
      </w:r>
    </w:p>
    <w:p w14:paraId="016D2A95" w14:textId="77777777" w:rsidR="00497DFE" w:rsidRDefault="00497DFE">
      <w:pPr>
        <w:rPr>
          <w:b/>
          <w:noProof/>
          <w:u w:val="single"/>
          <w:lang w:val="en-US"/>
        </w:rPr>
      </w:pPr>
    </w:p>
    <w:p w14:paraId="54075764" w14:textId="58A36B60" w:rsidR="00497DFE" w:rsidRDefault="00497DFE">
      <w:pPr>
        <w:rPr>
          <w:noProof/>
          <w:lang w:val="en-US"/>
        </w:rPr>
      </w:pPr>
      <w:r>
        <w:rPr>
          <w:noProof/>
          <w:lang w:val="en-US"/>
        </w:rPr>
        <w:t xml:space="preserve">You can view the Z-stack in gallery mode by clicking </w:t>
      </w:r>
      <w:r w:rsidRPr="00497DFE">
        <w:rPr>
          <w:b/>
          <w:noProof/>
          <w:lang w:val="en-US"/>
        </w:rPr>
        <w:t>Gallery</w:t>
      </w:r>
      <w:r>
        <w:rPr>
          <w:noProof/>
          <w:lang w:val="en-US"/>
        </w:rPr>
        <w:t xml:space="preserve"> next to the image window. To scroll up and down through the series, click on 2D or Split and move the </w:t>
      </w:r>
      <w:r w:rsidRPr="00497DFE">
        <w:rPr>
          <w:noProof/>
          <w:color w:val="FF0000"/>
          <w:lang w:val="en-US"/>
        </w:rPr>
        <w:t>Z position slider</w:t>
      </w:r>
      <w:r w:rsidR="00EF7B98">
        <w:rPr>
          <w:noProof/>
          <w:lang w:val="en-US"/>
        </w:rPr>
        <w:t xml:space="preserve"> bar under the </w:t>
      </w:r>
      <w:r w:rsidR="00EF7B98" w:rsidRPr="00EF7B98">
        <w:rPr>
          <w:b/>
          <w:noProof/>
          <w:lang w:val="en-US"/>
        </w:rPr>
        <w:t>D</w:t>
      </w:r>
      <w:r w:rsidRPr="00EF7B98">
        <w:rPr>
          <w:b/>
          <w:noProof/>
          <w:lang w:val="en-US"/>
        </w:rPr>
        <w:t>imensions tab</w:t>
      </w:r>
      <w:r>
        <w:rPr>
          <w:noProof/>
          <w:lang w:val="en-US"/>
        </w:rPr>
        <w:t xml:space="preserve"> below the image window. You can also play it as a movie by clicking on the </w:t>
      </w:r>
      <w:r w:rsidRPr="00497DFE">
        <w:rPr>
          <w:b/>
          <w:noProof/>
          <w:lang w:val="en-US"/>
        </w:rPr>
        <w:t>Player</w:t>
      </w:r>
      <w:r>
        <w:rPr>
          <w:noProof/>
          <w:lang w:val="en-US"/>
        </w:rPr>
        <w:t xml:space="preserve"> button.</w:t>
      </w:r>
    </w:p>
    <w:p w14:paraId="592175D2" w14:textId="77777777" w:rsidR="00497DFE" w:rsidRDefault="00497DFE">
      <w:pPr>
        <w:rPr>
          <w:noProof/>
          <w:lang w:val="en-US"/>
        </w:rPr>
      </w:pPr>
    </w:p>
    <w:p w14:paraId="73B1E2C9" w14:textId="276E2202" w:rsidR="00497DFE" w:rsidRDefault="00497DFE" w:rsidP="00497DFE">
      <w:pPr>
        <w:ind w:left="1440"/>
        <w:rPr>
          <w:noProof/>
          <w:lang w:val="en-US"/>
        </w:rPr>
      </w:pPr>
      <w:r>
        <w:rPr>
          <w:noProof/>
          <w:lang w:eastAsia="en-GB"/>
        </w:rPr>
        <w:drawing>
          <wp:inline distT="0" distB="0" distL="0" distR="0" wp14:anchorId="471B7D7E" wp14:editId="3BF78A0D">
            <wp:extent cx="3429000" cy="11274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9 at 12.54.39.png"/>
                    <pic:cNvPicPr/>
                  </pic:nvPicPr>
                  <pic:blipFill>
                    <a:blip r:embed="rId31">
                      <a:extLst>
                        <a:ext uri="{28A0092B-C50C-407E-A947-70E740481C1C}">
                          <a14:useLocalDpi xmlns:a14="http://schemas.microsoft.com/office/drawing/2010/main" val="0"/>
                        </a:ext>
                      </a:extLst>
                    </a:blip>
                    <a:stretch>
                      <a:fillRect/>
                    </a:stretch>
                  </pic:blipFill>
                  <pic:spPr>
                    <a:xfrm>
                      <a:off x="0" y="0"/>
                      <a:ext cx="3429171" cy="1127526"/>
                    </a:xfrm>
                    <a:prstGeom prst="rect">
                      <a:avLst/>
                    </a:prstGeom>
                  </pic:spPr>
                </pic:pic>
              </a:graphicData>
            </a:graphic>
          </wp:inline>
        </w:drawing>
      </w:r>
    </w:p>
    <w:p w14:paraId="2277F682" w14:textId="77777777" w:rsidR="00497DFE" w:rsidRDefault="00497DFE" w:rsidP="00497DFE">
      <w:pPr>
        <w:ind w:left="1440"/>
        <w:rPr>
          <w:noProof/>
          <w:lang w:val="en-US"/>
        </w:rPr>
      </w:pPr>
    </w:p>
    <w:p w14:paraId="6F388E46" w14:textId="0A7E8F5A" w:rsidR="00497DFE" w:rsidRDefault="00497DFE" w:rsidP="00497DFE">
      <w:pPr>
        <w:rPr>
          <w:noProof/>
          <w:lang w:val="en-US"/>
        </w:rPr>
      </w:pPr>
      <w:r>
        <w:rPr>
          <w:noProof/>
          <w:lang w:val="en-US"/>
        </w:rPr>
        <w:t xml:space="preserve">To view the stack as a maximum intensity projection, click on </w:t>
      </w:r>
      <w:r w:rsidRPr="0010124C">
        <w:rPr>
          <w:b/>
          <w:noProof/>
          <w:lang w:val="en-US"/>
        </w:rPr>
        <w:t>3D</w:t>
      </w:r>
      <w:r>
        <w:rPr>
          <w:noProof/>
          <w:lang w:val="en-US"/>
        </w:rPr>
        <w:t xml:space="preserve"> and </w:t>
      </w:r>
      <w:r w:rsidRPr="0010124C">
        <w:rPr>
          <w:b/>
          <w:noProof/>
          <w:lang w:val="en-US"/>
        </w:rPr>
        <w:t>Maximum.</w:t>
      </w:r>
      <w:r>
        <w:rPr>
          <w:noProof/>
          <w:lang w:val="en-US"/>
        </w:rPr>
        <w:t xml:space="preserve"> To create image click on create image, you can also do this under the </w:t>
      </w:r>
      <w:r w:rsidRPr="0010124C">
        <w:rPr>
          <w:b/>
          <w:noProof/>
          <w:lang w:val="en-US"/>
        </w:rPr>
        <w:t>image processing</w:t>
      </w:r>
      <w:r>
        <w:rPr>
          <w:noProof/>
          <w:lang w:val="en-US"/>
        </w:rPr>
        <w:t xml:space="preserve"> tab</w:t>
      </w:r>
      <w:r w:rsidR="0010124C">
        <w:rPr>
          <w:noProof/>
          <w:lang w:val="en-US"/>
        </w:rPr>
        <w:t xml:space="preserve">. </w:t>
      </w:r>
    </w:p>
    <w:p w14:paraId="340A07C5" w14:textId="77777777" w:rsidR="0010124C" w:rsidRDefault="0010124C" w:rsidP="00497DFE">
      <w:pPr>
        <w:rPr>
          <w:noProof/>
          <w:lang w:val="en-US"/>
        </w:rPr>
      </w:pPr>
    </w:p>
    <w:p w14:paraId="7FD8E66E" w14:textId="372EC54B" w:rsidR="0010124C" w:rsidRDefault="0010124C" w:rsidP="00497DFE">
      <w:pPr>
        <w:rPr>
          <w:noProof/>
          <w:lang w:val="en-US"/>
        </w:rPr>
      </w:pPr>
      <w:r>
        <w:rPr>
          <w:noProof/>
          <w:lang w:val="en-US"/>
        </w:rPr>
        <w:t xml:space="preserve">To render the series click on the </w:t>
      </w:r>
      <w:r w:rsidRPr="0010124C">
        <w:rPr>
          <w:b/>
          <w:noProof/>
          <w:lang w:val="en-US"/>
        </w:rPr>
        <w:t>Series tab.</w:t>
      </w:r>
      <w:r>
        <w:rPr>
          <w:noProof/>
          <w:lang w:val="en-US"/>
        </w:rPr>
        <w:t xml:space="preserve"> Choose your turning axis e.g. can turn around X and Y, number of frames and difference angle. The smaller the difference angle the greater the number of frames. Selecting a panorama will result in a 360 degree projection. Click </w:t>
      </w:r>
      <w:r w:rsidRPr="0010124C">
        <w:rPr>
          <w:b/>
          <w:noProof/>
          <w:lang w:val="en-US"/>
        </w:rPr>
        <w:t>Apply</w:t>
      </w:r>
      <w:r>
        <w:rPr>
          <w:noProof/>
          <w:lang w:val="en-US"/>
        </w:rPr>
        <w:t xml:space="preserve"> to create the projection.</w:t>
      </w:r>
    </w:p>
    <w:p w14:paraId="32693E0F" w14:textId="77777777" w:rsidR="0010124C" w:rsidRDefault="0010124C" w:rsidP="00497DFE">
      <w:pPr>
        <w:rPr>
          <w:noProof/>
          <w:lang w:val="en-US"/>
        </w:rPr>
      </w:pPr>
    </w:p>
    <w:p w14:paraId="4F4461E0" w14:textId="77777777" w:rsidR="00ED0F1E" w:rsidRDefault="00ED0F1E" w:rsidP="00497DFE">
      <w:pPr>
        <w:rPr>
          <w:noProof/>
          <w:lang w:val="en-US"/>
        </w:rPr>
      </w:pPr>
    </w:p>
    <w:p w14:paraId="7D778943" w14:textId="77777777" w:rsidR="00600159" w:rsidRDefault="00600159" w:rsidP="00BA679A">
      <w:pPr>
        <w:rPr>
          <w:b/>
          <w:noProof/>
          <w:sz w:val="28"/>
          <w:szCs w:val="28"/>
          <w:u w:val="single"/>
          <w:lang w:val="en-US"/>
        </w:rPr>
      </w:pPr>
    </w:p>
    <w:p w14:paraId="5E6A0720" w14:textId="77777777" w:rsidR="00BA679A" w:rsidRPr="00352C17" w:rsidRDefault="00BA679A" w:rsidP="00BA679A">
      <w:pPr>
        <w:rPr>
          <w:b/>
          <w:noProof/>
          <w:sz w:val="28"/>
          <w:szCs w:val="28"/>
          <w:u w:val="single"/>
          <w:lang w:val="en-US"/>
        </w:rPr>
      </w:pPr>
      <w:r w:rsidRPr="00352C17">
        <w:rPr>
          <w:b/>
          <w:noProof/>
          <w:sz w:val="28"/>
          <w:szCs w:val="28"/>
          <w:u w:val="single"/>
          <w:lang w:val="en-US"/>
        </w:rPr>
        <w:t>Switching off the system.</w:t>
      </w:r>
    </w:p>
    <w:p w14:paraId="24A02F91" w14:textId="77777777" w:rsidR="00BA679A" w:rsidRDefault="00BA679A" w:rsidP="00BA679A">
      <w:pPr>
        <w:rPr>
          <w:b/>
          <w:noProof/>
          <w:u w:val="single"/>
          <w:lang w:val="en-US"/>
        </w:rPr>
      </w:pPr>
    </w:p>
    <w:p w14:paraId="304D9875" w14:textId="77777777" w:rsidR="00BA679A" w:rsidRPr="00352C17" w:rsidRDefault="00BA679A" w:rsidP="00BA679A">
      <w:pPr>
        <w:pStyle w:val="ListParagraph"/>
        <w:numPr>
          <w:ilvl w:val="0"/>
          <w:numId w:val="24"/>
        </w:numPr>
        <w:rPr>
          <w:b/>
          <w:noProof/>
          <w:u w:val="single"/>
          <w:lang w:val="en-US"/>
        </w:rPr>
      </w:pPr>
      <w:r>
        <w:rPr>
          <w:noProof/>
          <w:lang w:val="en-US"/>
        </w:rPr>
        <w:t>Save your images and back up onto an external hard-drive. It is your responsibility to save your files so it is recommended that you keep at least 2 copies of important images.</w:t>
      </w:r>
    </w:p>
    <w:p w14:paraId="2BDE7E9F" w14:textId="77777777" w:rsidR="00BA679A" w:rsidRPr="00352C17" w:rsidRDefault="00BA679A" w:rsidP="00BA679A">
      <w:pPr>
        <w:pStyle w:val="ListParagraph"/>
        <w:numPr>
          <w:ilvl w:val="0"/>
          <w:numId w:val="24"/>
        </w:numPr>
        <w:rPr>
          <w:b/>
          <w:noProof/>
          <w:u w:val="single"/>
          <w:lang w:val="en-US"/>
        </w:rPr>
      </w:pPr>
      <w:r>
        <w:rPr>
          <w:noProof/>
          <w:lang w:val="en-US"/>
        </w:rPr>
        <w:t xml:space="preserve">Clean the oil objectives you have used by </w:t>
      </w:r>
      <w:r w:rsidRPr="00352C17">
        <w:rPr>
          <w:b/>
          <w:noProof/>
          <w:lang w:val="en-US"/>
        </w:rPr>
        <w:t>gently</w:t>
      </w:r>
      <w:r>
        <w:rPr>
          <w:noProof/>
          <w:lang w:val="en-US"/>
        </w:rPr>
        <w:t xml:space="preserve"> wiping with </w:t>
      </w:r>
      <w:r w:rsidRPr="00352C17">
        <w:rPr>
          <w:b/>
          <w:noProof/>
          <w:lang w:val="en-US"/>
        </w:rPr>
        <w:t>lens</w:t>
      </w:r>
      <w:r>
        <w:rPr>
          <w:noProof/>
          <w:lang w:val="en-US"/>
        </w:rPr>
        <w:t xml:space="preserve"> tissue.</w:t>
      </w:r>
    </w:p>
    <w:p w14:paraId="11AC637F" w14:textId="77777777" w:rsidR="00BA679A" w:rsidRPr="00352C17" w:rsidRDefault="00BA679A" w:rsidP="00BA679A">
      <w:pPr>
        <w:pStyle w:val="ListParagraph"/>
        <w:numPr>
          <w:ilvl w:val="0"/>
          <w:numId w:val="24"/>
        </w:numPr>
        <w:rPr>
          <w:b/>
          <w:noProof/>
          <w:u w:val="single"/>
          <w:lang w:val="en-US"/>
        </w:rPr>
      </w:pPr>
      <w:r>
        <w:rPr>
          <w:noProof/>
          <w:lang w:val="en-US"/>
        </w:rPr>
        <w:t>Switch objectives to an empty position.</w:t>
      </w:r>
    </w:p>
    <w:p w14:paraId="1D71A86D" w14:textId="756FAE55" w:rsidR="00BA679A" w:rsidRPr="00352C17" w:rsidRDefault="00BA679A" w:rsidP="00BA679A">
      <w:pPr>
        <w:pStyle w:val="ListParagraph"/>
        <w:numPr>
          <w:ilvl w:val="0"/>
          <w:numId w:val="24"/>
        </w:numPr>
        <w:rPr>
          <w:b/>
          <w:noProof/>
          <w:u w:val="single"/>
          <w:lang w:val="en-US"/>
        </w:rPr>
      </w:pPr>
      <w:r>
        <w:rPr>
          <w:noProof/>
          <w:lang w:val="en-US"/>
        </w:rPr>
        <w:t xml:space="preserve">Turn off laser by turning key </w:t>
      </w:r>
      <w:r w:rsidR="007D7572">
        <w:rPr>
          <w:noProof/>
          <w:lang w:val="en-US"/>
        </w:rPr>
        <w:t xml:space="preserve">to the left, </w:t>
      </w:r>
      <w:r>
        <w:rPr>
          <w:noProof/>
          <w:lang w:val="en-US"/>
        </w:rPr>
        <w:t>back to the centre.</w:t>
      </w:r>
    </w:p>
    <w:p w14:paraId="2C57144C" w14:textId="77777777" w:rsidR="00BA679A" w:rsidRPr="00352C17" w:rsidRDefault="00BA679A" w:rsidP="00BA679A">
      <w:pPr>
        <w:pStyle w:val="ListParagraph"/>
        <w:numPr>
          <w:ilvl w:val="0"/>
          <w:numId w:val="24"/>
        </w:numPr>
        <w:rPr>
          <w:b/>
          <w:noProof/>
          <w:u w:val="single"/>
          <w:lang w:val="en-US"/>
        </w:rPr>
      </w:pPr>
      <w:r>
        <w:rPr>
          <w:noProof/>
          <w:lang w:val="en-US"/>
        </w:rPr>
        <w:t>Shut down the computer.</w:t>
      </w:r>
    </w:p>
    <w:p w14:paraId="23B27204" w14:textId="77777777" w:rsidR="00BA679A" w:rsidRPr="00352C17" w:rsidRDefault="00BA679A" w:rsidP="00BA679A">
      <w:pPr>
        <w:pStyle w:val="ListParagraph"/>
        <w:numPr>
          <w:ilvl w:val="0"/>
          <w:numId w:val="24"/>
        </w:numPr>
        <w:rPr>
          <w:b/>
          <w:noProof/>
          <w:u w:val="single"/>
          <w:lang w:val="en-US"/>
        </w:rPr>
      </w:pPr>
      <w:r>
        <w:rPr>
          <w:noProof/>
          <w:lang w:val="en-US"/>
        </w:rPr>
        <w:t>Turn off the main switches at the wall.</w:t>
      </w:r>
    </w:p>
    <w:p w14:paraId="0FCCC518" w14:textId="77777777" w:rsidR="00BA679A" w:rsidRPr="00890B5B" w:rsidRDefault="00BA679A" w:rsidP="00BA679A">
      <w:pPr>
        <w:pStyle w:val="ListParagraph"/>
        <w:numPr>
          <w:ilvl w:val="0"/>
          <w:numId w:val="24"/>
        </w:numPr>
        <w:rPr>
          <w:b/>
          <w:noProof/>
          <w:u w:val="single"/>
          <w:lang w:val="en-US"/>
        </w:rPr>
      </w:pPr>
      <w:r>
        <w:rPr>
          <w:noProof/>
          <w:lang w:val="en-US"/>
        </w:rPr>
        <w:t>Ensure that everything is completely switched off.</w:t>
      </w:r>
    </w:p>
    <w:p w14:paraId="3DB1E1B1" w14:textId="77777777" w:rsidR="00BA679A" w:rsidRPr="00352C17" w:rsidRDefault="00BA679A" w:rsidP="00BA679A">
      <w:pPr>
        <w:pStyle w:val="ListParagraph"/>
        <w:numPr>
          <w:ilvl w:val="0"/>
          <w:numId w:val="24"/>
        </w:numPr>
        <w:rPr>
          <w:b/>
          <w:noProof/>
          <w:u w:val="single"/>
          <w:lang w:val="en-US"/>
        </w:rPr>
      </w:pPr>
      <w:r>
        <w:rPr>
          <w:noProof/>
          <w:lang w:val="en-US"/>
        </w:rPr>
        <w:t>Cover microscope with dust cover.</w:t>
      </w:r>
    </w:p>
    <w:p w14:paraId="6C2C1113" w14:textId="77777777" w:rsidR="00BA679A" w:rsidRDefault="00BA679A" w:rsidP="00BA679A">
      <w:pPr>
        <w:rPr>
          <w:noProof/>
          <w:lang w:val="en-US"/>
        </w:rPr>
      </w:pPr>
    </w:p>
    <w:p w14:paraId="4FA6BD7C" w14:textId="77777777" w:rsidR="00600159" w:rsidRDefault="00600159" w:rsidP="00BA679A">
      <w:pPr>
        <w:rPr>
          <w:noProof/>
          <w:lang w:val="en-US"/>
        </w:rPr>
      </w:pPr>
    </w:p>
    <w:p w14:paraId="0B7CF6A4" w14:textId="540EB78F" w:rsidR="0041055F" w:rsidRDefault="0041055F" w:rsidP="00BA679A">
      <w:pPr>
        <w:rPr>
          <w:b/>
          <w:noProof/>
          <w:sz w:val="28"/>
          <w:szCs w:val="28"/>
          <w:u w:val="single"/>
          <w:lang w:val="en-US"/>
        </w:rPr>
      </w:pPr>
      <w:r w:rsidRPr="0041055F">
        <w:rPr>
          <w:b/>
          <w:noProof/>
          <w:sz w:val="28"/>
          <w:szCs w:val="28"/>
          <w:u w:val="single"/>
          <w:lang w:val="en-US"/>
        </w:rPr>
        <w:t>Confocal specifications.</w:t>
      </w:r>
    </w:p>
    <w:p w14:paraId="53A4DBD0" w14:textId="77777777" w:rsidR="0041055F" w:rsidRDefault="0041055F" w:rsidP="00BA679A">
      <w:pPr>
        <w:rPr>
          <w:b/>
          <w:noProof/>
          <w:sz w:val="28"/>
          <w:szCs w:val="28"/>
          <w:u w:val="single"/>
          <w:lang w:val="en-US"/>
        </w:rPr>
      </w:pPr>
    </w:p>
    <w:p w14:paraId="7691A5DB" w14:textId="340695E0" w:rsidR="0041055F" w:rsidRPr="00D20F8C" w:rsidRDefault="00D20F8C" w:rsidP="00BA679A">
      <w:pPr>
        <w:rPr>
          <w:b/>
          <w:noProof/>
          <w:u w:val="single"/>
          <w:lang w:val="en-US"/>
        </w:rPr>
      </w:pPr>
      <w:r w:rsidRPr="00D20F8C">
        <w:rPr>
          <w:b/>
          <w:noProof/>
          <w:u w:val="single"/>
          <w:lang w:val="en-US"/>
        </w:rPr>
        <w:t>Laser lines (nm).</w:t>
      </w:r>
    </w:p>
    <w:p w14:paraId="7BB06FF6" w14:textId="77777777" w:rsidR="00D20F8C" w:rsidRDefault="00D20F8C" w:rsidP="00BA679A">
      <w:pPr>
        <w:rPr>
          <w:b/>
          <w:noProof/>
          <w:lang w:val="en-US"/>
        </w:rPr>
      </w:pPr>
    </w:p>
    <w:p w14:paraId="3AC43C69" w14:textId="7820B419" w:rsidR="00D20F8C" w:rsidRPr="00D20F8C" w:rsidRDefault="00D20F8C" w:rsidP="00BA679A">
      <w:pPr>
        <w:rPr>
          <w:noProof/>
          <w:lang w:val="en-US"/>
        </w:rPr>
      </w:pPr>
      <w:r w:rsidRPr="00D20F8C">
        <w:rPr>
          <w:noProof/>
          <w:lang w:val="en-US"/>
        </w:rPr>
        <w:t>405, 488, 555 and 639</w:t>
      </w:r>
    </w:p>
    <w:p w14:paraId="154E4E5B" w14:textId="77777777" w:rsidR="00D20F8C" w:rsidRDefault="00D20F8C" w:rsidP="00BA679A">
      <w:pPr>
        <w:rPr>
          <w:b/>
          <w:noProof/>
          <w:lang w:val="en-US"/>
        </w:rPr>
      </w:pPr>
    </w:p>
    <w:p w14:paraId="19AA2862" w14:textId="2FDBF079" w:rsidR="00D20F8C" w:rsidRDefault="00D20F8C" w:rsidP="00BA679A">
      <w:pPr>
        <w:rPr>
          <w:b/>
          <w:noProof/>
          <w:u w:val="single"/>
          <w:lang w:val="en-US"/>
        </w:rPr>
      </w:pPr>
      <w:r w:rsidRPr="00D20F8C">
        <w:rPr>
          <w:b/>
          <w:noProof/>
          <w:u w:val="single"/>
          <w:lang w:val="en-US"/>
        </w:rPr>
        <w:t>Objectives.</w:t>
      </w:r>
    </w:p>
    <w:p w14:paraId="23A526A1" w14:textId="77777777" w:rsidR="00D20F8C" w:rsidRDefault="00D20F8C" w:rsidP="00BA679A">
      <w:pPr>
        <w:rPr>
          <w:b/>
          <w:noProof/>
          <w:u w:val="single"/>
          <w:lang w:val="en-US"/>
        </w:rPr>
      </w:pPr>
    </w:p>
    <w:p w14:paraId="768451F9" w14:textId="77777777" w:rsidR="00D20F8C" w:rsidRPr="00D20F8C" w:rsidRDefault="00D20F8C" w:rsidP="00D20F8C">
      <w:pPr>
        <w:widowControl w:val="0"/>
        <w:autoSpaceDE w:val="0"/>
        <w:autoSpaceDN w:val="0"/>
        <w:adjustRightInd w:val="0"/>
        <w:rPr>
          <w:rFonts w:cs="Calibri"/>
          <w:lang w:val="en-US"/>
        </w:rPr>
      </w:pPr>
      <w:r w:rsidRPr="00D20F8C">
        <w:rPr>
          <w:rFonts w:cs="Calibri"/>
          <w:lang w:val="en-US"/>
        </w:rPr>
        <w:t>EC Plan-</w:t>
      </w:r>
      <w:proofErr w:type="spellStart"/>
      <w:r w:rsidRPr="00D20F8C">
        <w:rPr>
          <w:rFonts w:cs="Calibri"/>
          <w:lang w:val="en-US"/>
        </w:rPr>
        <w:t>NeoFluar</w:t>
      </w:r>
      <w:proofErr w:type="spellEnd"/>
      <w:r w:rsidRPr="00D20F8C">
        <w:rPr>
          <w:rFonts w:cs="Calibri"/>
          <w:lang w:val="en-US"/>
        </w:rPr>
        <w:t xml:space="preserve"> 10x/0.3 M27 – dry</w:t>
      </w:r>
    </w:p>
    <w:p w14:paraId="4D49B125" w14:textId="77777777" w:rsidR="00D20F8C" w:rsidRPr="00D20F8C" w:rsidRDefault="00D20F8C" w:rsidP="00D20F8C">
      <w:pPr>
        <w:widowControl w:val="0"/>
        <w:autoSpaceDE w:val="0"/>
        <w:autoSpaceDN w:val="0"/>
        <w:adjustRightInd w:val="0"/>
        <w:rPr>
          <w:rFonts w:cs="Calibri"/>
          <w:lang w:val="en-US"/>
        </w:rPr>
      </w:pPr>
      <w:r w:rsidRPr="00D20F8C">
        <w:rPr>
          <w:rFonts w:cs="Calibri"/>
          <w:lang w:val="en-US"/>
        </w:rPr>
        <w:t>EC Plan-</w:t>
      </w:r>
      <w:proofErr w:type="spellStart"/>
      <w:r w:rsidRPr="00D20F8C">
        <w:rPr>
          <w:rFonts w:cs="Calibri"/>
          <w:lang w:val="en-US"/>
        </w:rPr>
        <w:t>NeoFluar</w:t>
      </w:r>
      <w:proofErr w:type="spellEnd"/>
      <w:r w:rsidRPr="00D20F8C">
        <w:rPr>
          <w:rFonts w:cs="Calibri"/>
          <w:lang w:val="en-US"/>
        </w:rPr>
        <w:t xml:space="preserve"> 20x/0.5 M27 – dry</w:t>
      </w:r>
    </w:p>
    <w:p w14:paraId="1F1DC3AB" w14:textId="29973814" w:rsidR="00D20F8C" w:rsidRPr="00D20F8C" w:rsidRDefault="00D20F8C" w:rsidP="00D20F8C">
      <w:pPr>
        <w:widowControl w:val="0"/>
        <w:autoSpaceDE w:val="0"/>
        <w:autoSpaceDN w:val="0"/>
        <w:adjustRightInd w:val="0"/>
        <w:rPr>
          <w:rFonts w:cs="Calibri"/>
          <w:lang w:val="en-US"/>
        </w:rPr>
      </w:pPr>
      <w:r w:rsidRPr="00D20F8C">
        <w:rPr>
          <w:rFonts w:cs="Calibri"/>
          <w:lang w:val="en-US"/>
        </w:rPr>
        <w:t xml:space="preserve">Plan </w:t>
      </w:r>
      <w:proofErr w:type="spellStart"/>
      <w:r w:rsidRPr="00D20F8C">
        <w:rPr>
          <w:rFonts w:cs="Calibri"/>
          <w:lang w:val="en-US"/>
        </w:rPr>
        <w:t>Apochomat</w:t>
      </w:r>
      <w:proofErr w:type="spellEnd"/>
      <w:r w:rsidRPr="00D20F8C">
        <w:rPr>
          <w:rFonts w:cs="Calibri"/>
          <w:lang w:val="en-US"/>
        </w:rPr>
        <w:t xml:space="preserve"> 40x/1.3 - oil DIC</w:t>
      </w:r>
      <w:r>
        <w:rPr>
          <w:rFonts w:cs="Calibri"/>
          <w:lang w:val="en-US"/>
        </w:rPr>
        <w:t xml:space="preserve"> M27</w:t>
      </w:r>
    </w:p>
    <w:p w14:paraId="53E827D3" w14:textId="77777777" w:rsidR="00D20F8C" w:rsidRPr="00D20F8C" w:rsidRDefault="00D20F8C" w:rsidP="00D20F8C">
      <w:pPr>
        <w:widowControl w:val="0"/>
        <w:autoSpaceDE w:val="0"/>
        <w:autoSpaceDN w:val="0"/>
        <w:adjustRightInd w:val="0"/>
        <w:rPr>
          <w:rFonts w:cs="Times New Roman"/>
          <w:lang w:val="en-US"/>
        </w:rPr>
      </w:pPr>
      <w:r w:rsidRPr="00D20F8C">
        <w:rPr>
          <w:rFonts w:cs="Calibri"/>
          <w:lang w:val="en-US"/>
        </w:rPr>
        <w:t xml:space="preserve">Plan </w:t>
      </w:r>
      <w:proofErr w:type="spellStart"/>
      <w:r w:rsidRPr="00D20F8C">
        <w:rPr>
          <w:rFonts w:cs="Calibri"/>
          <w:lang w:val="en-US"/>
        </w:rPr>
        <w:t>Apochomat</w:t>
      </w:r>
      <w:proofErr w:type="spellEnd"/>
      <w:r w:rsidRPr="00D20F8C">
        <w:rPr>
          <w:rFonts w:cs="Calibri"/>
          <w:lang w:val="en-US"/>
        </w:rPr>
        <w:t xml:space="preserve"> 63x/1.4 – oil DIC M27</w:t>
      </w:r>
    </w:p>
    <w:p w14:paraId="11C7ABB5" w14:textId="77777777" w:rsidR="00D20F8C" w:rsidRPr="00D20F8C" w:rsidRDefault="00D20F8C" w:rsidP="00BA679A">
      <w:pPr>
        <w:rPr>
          <w:b/>
          <w:noProof/>
          <w:u w:val="single"/>
          <w:lang w:val="en-US"/>
        </w:rPr>
      </w:pPr>
    </w:p>
    <w:sectPr w:rsidR="00D20F8C" w:rsidRPr="00D20F8C" w:rsidSect="009110D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905A1" w14:textId="77777777" w:rsidR="00D45DAB" w:rsidRDefault="00D45DAB" w:rsidP="00573051">
      <w:r>
        <w:separator/>
      </w:r>
    </w:p>
  </w:endnote>
  <w:endnote w:type="continuationSeparator" w:id="0">
    <w:p w14:paraId="46A7E4CE" w14:textId="77777777" w:rsidR="00D45DAB" w:rsidRDefault="00D45DAB" w:rsidP="00573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DE7B2" w14:textId="77777777" w:rsidR="00D45DAB" w:rsidRDefault="00D45DAB" w:rsidP="00573051">
      <w:r>
        <w:separator/>
      </w:r>
    </w:p>
  </w:footnote>
  <w:footnote w:type="continuationSeparator" w:id="0">
    <w:p w14:paraId="7D982A1B" w14:textId="77777777" w:rsidR="00D45DAB" w:rsidRDefault="00D45DAB" w:rsidP="0057305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7B52"/>
    <w:multiLevelType w:val="hybridMultilevel"/>
    <w:tmpl w:val="B3CE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750E9"/>
    <w:multiLevelType w:val="hybridMultilevel"/>
    <w:tmpl w:val="6F4C306C"/>
    <w:lvl w:ilvl="0" w:tplc="06CE7E8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B12B1"/>
    <w:multiLevelType w:val="hybridMultilevel"/>
    <w:tmpl w:val="922E5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10793"/>
    <w:multiLevelType w:val="hybridMultilevel"/>
    <w:tmpl w:val="80768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B42AC"/>
    <w:multiLevelType w:val="hybridMultilevel"/>
    <w:tmpl w:val="E592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EA5432"/>
    <w:multiLevelType w:val="hybridMultilevel"/>
    <w:tmpl w:val="4AB0D9CC"/>
    <w:lvl w:ilvl="0" w:tplc="8F8C72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A4969"/>
    <w:multiLevelType w:val="hybridMultilevel"/>
    <w:tmpl w:val="F9028D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EB20AA"/>
    <w:multiLevelType w:val="hybridMultilevel"/>
    <w:tmpl w:val="7E90D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E8640A1"/>
    <w:multiLevelType w:val="hybridMultilevel"/>
    <w:tmpl w:val="5482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9C1BCF"/>
    <w:multiLevelType w:val="hybridMultilevel"/>
    <w:tmpl w:val="228CC00E"/>
    <w:lvl w:ilvl="0" w:tplc="902455F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D782F"/>
    <w:multiLevelType w:val="hybridMultilevel"/>
    <w:tmpl w:val="FA32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D811B7"/>
    <w:multiLevelType w:val="hybridMultilevel"/>
    <w:tmpl w:val="A24A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DE766D"/>
    <w:multiLevelType w:val="hybridMultilevel"/>
    <w:tmpl w:val="DD1C0864"/>
    <w:lvl w:ilvl="0" w:tplc="43243EC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276EF0"/>
    <w:multiLevelType w:val="hybridMultilevel"/>
    <w:tmpl w:val="364EC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E3A1E20"/>
    <w:multiLevelType w:val="hybridMultilevel"/>
    <w:tmpl w:val="4F806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1F5949"/>
    <w:multiLevelType w:val="hybridMultilevel"/>
    <w:tmpl w:val="220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3165D7"/>
    <w:multiLevelType w:val="hybridMultilevel"/>
    <w:tmpl w:val="710EC38A"/>
    <w:lvl w:ilvl="0" w:tplc="90245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1E49BF"/>
    <w:multiLevelType w:val="hybridMultilevel"/>
    <w:tmpl w:val="12489A32"/>
    <w:lvl w:ilvl="0" w:tplc="58BEDE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0B72B9"/>
    <w:multiLevelType w:val="hybridMultilevel"/>
    <w:tmpl w:val="E7986ED0"/>
    <w:lvl w:ilvl="0" w:tplc="90245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40FD4"/>
    <w:multiLevelType w:val="hybridMultilevel"/>
    <w:tmpl w:val="E8244CEE"/>
    <w:lvl w:ilvl="0" w:tplc="902455F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D282191"/>
    <w:multiLevelType w:val="hybridMultilevel"/>
    <w:tmpl w:val="DD78C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E5F383A"/>
    <w:multiLevelType w:val="hybridMultilevel"/>
    <w:tmpl w:val="9B5C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2C3F33"/>
    <w:multiLevelType w:val="hybridMultilevel"/>
    <w:tmpl w:val="F21CA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3E72D4C"/>
    <w:multiLevelType w:val="hybridMultilevel"/>
    <w:tmpl w:val="879CEBE6"/>
    <w:lvl w:ilvl="0" w:tplc="902455F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5"/>
  </w:num>
  <w:num w:numId="4">
    <w:abstractNumId w:val="6"/>
  </w:num>
  <w:num w:numId="5">
    <w:abstractNumId w:val="17"/>
  </w:num>
  <w:num w:numId="6">
    <w:abstractNumId w:val="11"/>
  </w:num>
  <w:num w:numId="7">
    <w:abstractNumId w:val="10"/>
  </w:num>
  <w:num w:numId="8">
    <w:abstractNumId w:val="22"/>
  </w:num>
  <w:num w:numId="9">
    <w:abstractNumId w:val="3"/>
  </w:num>
  <w:num w:numId="10">
    <w:abstractNumId w:val="21"/>
  </w:num>
  <w:num w:numId="11">
    <w:abstractNumId w:val="0"/>
  </w:num>
  <w:num w:numId="12">
    <w:abstractNumId w:val="4"/>
  </w:num>
  <w:num w:numId="13">
    <w:abstractNumId w:val="18"/>
  </w:num>
  <w:num w:numId="14">
    <w:abstractNumId w:val="20"/>
  </w:num>
  <w:num w:numId="15">
    <w:abstractNumId w:val="13"/>
  </w:num>
  <w:num w:numId="16">
    <w:abstractNumId w:val="7"/>
  </w:num>
  <w:num w:numId="17">
    <w:abstractNumId w:val="14"/>
  </w:num>
  <w:num w:numId="18">
    <w:abstractNumId w:val="9"/>
  </w:num>
  <w:num w:numId="19">
    <w:abstractNumId w:val="16"/>
  </w:num>
  <w:num w:numId="20">
    <w:abstractNumId w:val="23"/>
  </w:num>
  <w:num w:numId="21">
    <w:abstractNumId w:val="19"/>
  </w:num>
  <w:num w:numId="22">
    <w:abstractNumId w:val="2"/>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54F"/>
    <w:rsid w:val="00040155"/>
    <w:rsid w:val="000523FC"/>
    <w:rsid w:val="0007027A"/>
    <w:rsid w:val="00077401"/>
    <w:rsid w:val="000B0D64"/>
    <w:rsid w:val="000E4809"/>
    <w:rsid w:val="000E51F7"/>
    <w:rsid w:val="000F6EDA"/>
    <w:rsid w:val="0010124C"/>
    <w:rsid w:val="001265EB"/>
    <w:rsid w:val="00136E00"/>
    <w:rsid w:val="00141B3C"/>
    <w:rsid w:val="0014229D"/>
    <w:rsid w:val="00176355"/>
    <w:rsid w:val="001811E4"/>
    <w:rsid w:val="001821A6"/>
    <w:rsid w:val="00183F90"/>
    <w:rsid w:val="00185E12"/>
    <w:rsid w:val="001877CE"/>
    <w:rsid w:val="001956FC"/>
    <w:rsid w:val="00196C3E"/>
    <w:rsid w:val="001A6C24"/>
    <w:rsid w:val="001B2B92"/>
    <w:rsid w:val="001C5EE7"/>
    <w:rsid w:val="001E3E1A"/>
    <w:rsid w:val="001E407A"/>
    <w:rsid w:val="0020415E"/>
    <w:rsid w:val="00226CB9"/>
    <w:rsid w:val="00235A06"/>
    <w:rsid w:val="002834D2"/>
    <w:rsid w:val="002A32FC"/>
    <w:rsid w:val="002B2ACA"/>
    <w:rsid w:val="002B38A3"/>
    <w:rsid w:val="002C2CDE"/>
    <w:rsid w:val="002C6028"/>
    <w:rsid w:val="0031486E"/>
    <w:rsid w:val="00317D16"/>
    <w:rsid w:val="00320223"/>
    <w:rsid w:val="00320E41"/>
    <w:rsid w:val="00323904"/>
    <w:rsid w:val="00324B82"/>
    <w:rsid w:val="00342BF9"/>
    <w:rsid w:val="003608ED"/>
    <w:rsid w:val="003613A3"/>
    <w:rsid w:val="00366B5D"/>
    <w:rsid w:val="00391598"/>
    <w:rsid w:val="0039212F"/>
    <w:rsid w:val="00394000"/>
    <w:rsid w:val="003B08C5"/>
    <w:rsid w:val="003C00D3"/>
    <w:rsid w:val="003E4BF1"/>
    <w:rsid w:val="003F0439"/>
    <w:rsid w:val="0041055F"/>
    <w:rsid w:val="004331B7"/>
    <w:rsid w:val="0043499F"/>
    <w:rsid w:val="0044118F"/>
    <w:rsid w:val="0045632A"/>
    <w:rsid w:val="00462C53"/>
    <w:rsid w:val="00467513"/>
    <w:rsid w:val="00480977"/>
    <w:rsid w:val="0049470C"/>
    <w:rsid w:val="00496F76"/>
    <w:rsid w:val="00497DFE"/>
    <w:rsid w:val="004C31E8"/>
    <w:rsid w:val="004F52EA"/>
    <w:rsid w:val="00502907"/>
    <w:rsid w:val="0050595F"/>
    <w:rsid w:val="005454FE"/>
    <w:rsid w:val="0054569D"/>
    <w:rsid w:val="00566815"/>
    <w:rsid w:val="00567F6B"/>
    <w:rsid w:val="00573051"/>
    <w:rsid w:val="00575B47"/>
    <w:rsid w:val="005775E7"/>
    <w:rsid w:val="0059215B"/>
    <w:rsid w:val="005924B0"/>
    <w:rsid w:val="005A6094"/>
    <w:rsid w:val="005A6533"/>
    <w:rsid w:val="005A798F"/>
    <w:rsid w:val="005C6046"/>
    <w:rsid w:val="005F0C7B"/>
    <w:rsid w:val="005F2E6C"/>
    <w:rsid w:val="00600159"/>
    <w:rsid w:val="006338CB"/>
    <w:rsid w:val="006409BD"/>
    <w:rsid w:val="006420C8"/>
    <w:rsid w:val="00657640"/>
    <w:rsid w:val="00682941"/>
    <w:rsid w:val="006D032B"/>
    <w:rsid w:val="006F0EBE"/>
    <w:rsid w:val="006F234B"/>
    <w:rsid w:val="006F7CFE"/>
    <w:rsid w:val="00743DBC"/>
    <w:rsid w:val="00767DD1"/>
    <w:rsid w:val="00776820"/>
    <w:rsid w:val="00777D03"/>
    <w:rsid w:val="007863FF"/>
    <w:rsid w:val="007D7572"/>
    <w:rsid w:val="007E0DE8"/>
    <w:rsid w:val="007E549B"/>
    <w:rsid w:val="007E7B5F"/>
    <w:rsid w:val="007F6430"/>
    <w:rsid w:val="00804926"/>
    <w:rsid w:val="00825557"/>
    <w:rsid w:val="008332DE"/>
    <w:rsid w:val="0086555A"/>
    <w:rsid w:val="00865642"/>
    <w:rsid w:val="00887004"/>
    <w:rsid w:val="00895C3A"/>
    <w:rsid w:val="008D4E7A"/>
    <w:rsid w:val="008E17D9"/>
    <w:rsid w:val="008F6305"/>
    <w:rsid w:val="0090199F"/>
    <w:rsid w:val="00905776"/>
    <w:rsid w:val="009110D5"/>
    <w:rsid w:val="009359F5"/>
    <w:rsid w:val="00952E19"/>
    <w:rsid w:val="009564DD"/>
    <w:rsid w:val="009578CE"/>
    <w:rsid w:val="0098391B"/>
    <w:rsid w:val="009967D0"/>
    <w:rsid w:val="009A31E1"/>
    <w:rsid w:val="009A38DA"/>
    <w:rsid w:val="009C4C75"/>
    <w:rsid w:val="009E4138"/>
    <w:rsid w:val="00A2741B"/>
    <w:rsid w:val="00A4570B"/>
    <w:rsid w:val="00A50818"/>
    <w:rsid w:val="00A52F1E"/>
    <w:rsid w:val="00A63418"/>
    <w:rsid w:val="00A75B7B"/>
    <w:rsid w:val="00AB4708"/>
    <w:rsid w:val="00AC1D6A"/>
    <w:rsid w:val="00AD5004"/>
    <w:rsid w:val="00AD5E4D"/>
    <w:rsid w:val="00AE20AC"/>
    <w:rsid w:val="00B27384"/>
    <w:rsid w:val="00B72755"/>
    <w:rsid w:val="00BA679A"/>
    <w:rsid w:val="00BB2EB2"/>
    <w:rsid w:val="00BB57D5"/>
    <w:rsid w:val="00BF4802"/>
    <w:rsid w:val="00C04DD8"/>
    <w:rsid w:val="00C05952"/>
    <w:rsid w:val="00C1018C"/>
    <w:rsid w:val="00C245E0"/>
    <w:rsid w:val="00C30851"/>
    <w:rsid w:val="00C4382C"/>
    <w:rsid w:val="00C45862"/>
    <w:rsid w:val="00C91E01"/>
    <w:rsid w:val="00CA60C8"/>
    <w:rsid w:val="00CB0DCC"/>
    <w:rsid w:val="00CC303D"/>
    <w:rsid w:val="00CC79AC"/>
    <w:rsid w:val="00CE1EF5"/>
    <w:rsid w:val="00CE2EA7"/>
    <w:rsid w:val="00D20F8C"/>
    <w:rsid w:val="00D31EC2"/>
    <w:rsid w:val="00D45DAB"/>
    <w:rsid w:val="00D60CD1"/>
    <w:rsid w:val="00D7177F"/>
    <w:rsid w:val="00D95D5D"/>
    <w:rsid w:val="00DA7DD4"/>
    <w:rsid w:val="00DD3169"/>
    <w:rsid w:val="00DD6D22"/>
    <w:rsid w:val="00DE6CE3"/>
    <w:rsid w:val="00DF1E7C"/>
    <w:rsid w:val="00DF5435"/>
    <w:rsid w:val="00E02817"/>
    <w:rsid w:val="00E177A2"/>
    <w:rsid w:val="00E22674"/>
    <w:rsid w:val="00E2636D"/>
    <w:rsid w:val="00E5280A"/>
    <w:rsid w:val="00E82CF6"/>
    <w:rsid w:val="00E9122C"/>
    <w:rsid w:val="00E9254F"/>
    <w:rsid w:val="00EA54EC"/>
    <w:rsid w:val="00EA79DE"/>
    <w:rsid w:val="00EB489D"/>
    <w:rsid w:val="00EB695C"/>
    <w:rsid w:val="00EC604F"/>
    <w:rsid w:val="00ED0F1E"/>
    <w:rsid w:val="00EE14C8"/>
    <w:rsid w:val="00EE5F56"/>
    <w:rsid w:val="00EF7B98"/>
    <w:rsid w:val="00F11DDF"/>
    <w:rsid w:val="00F17B00"/>
    <w:rsid w:val="00F35D74"/>
    <w:rsid w:val="00F55E0C"/>
    <w:rsid w:val="00F6337C"/>
    <w:rsid w:val="00F94D90"/>
    <w:rsid w:val="00FB1F92"/>
    <w:rsid w:val="00FC4A55"/>
    <w:rsid w:val="00FE4C0E"/>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2A95E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254F"/>
    <w:pPr>
      <w:ind w:left="720"/>
      <w:contextualSpacing/>
    </w:pPr>
  </w:style>
  <w:style w:type="paragraph" w:styleId="BalloonText">
    <w:name w:val="Balloon Text"/>
    <w:basedOn w:val="Normal"/>
    <w:link w:val="BalloonTextChar"/>
    <w:uiPriority w:val="99"/>
    <w:semiHidden/>
    <w:unhideWhenUsed/>
    <w:rsid w:val="009578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78CE"/>
    <w:rPr>
      <w:rFonts w:ascii="Lucida Grande" w:hAnsi="Lucida Grande" w:cs="Lucida Grande"/>
      <w:sz w:val="18"/>
      <w:szCs w:val="18"/>
    </w:rPr>
  </w:style>
  <w:style w:type="character" w:styleId="Hyperlink">
    <w:name w:val="Hyperlink"/>
    <w:basedOn w:val="DefaultParagraphFont"/>
    <w:uiPriority w:val="99"/>
    <w:unhideWhenUsed/>
    <w:rsid w:val="009578CE"/>
    <w:rPr>
      <w:color w:val="0000FF" w:themeColor="hyperlink"/>
      <w:u w:val="single"/>
    </w:rPr>
  </w:style>
  <w:style w:type="paragraph" w:styleId="Header">
    <w:name w:val="header"/>
    <w:basedOn w:val="Normal"/>
    <w:link w:val="HeaderChar"/>
    <w:uiPriority w:val="99"/>
    <w:unhideWhenUsed/>
    <w:rsid w:val="00573051"/>
    <w:pPr>
      <w:tabs>
        <w:tab w:val="center" w:pos="4320"/>
        <w:tab w:val="right" w:pos="8640"/>
      </w:tabs>
    </w:pPr>
  </w:style>
  <w:style w:type="character" w:customStyle="1" w:styleId="HeaderChar">
    <w:name w:val="Header Char"/>
    <w:basedOn w:val="DefaultParagraphFont"/>
    <w:link w:val="Header"/>
    <w:uiPriority w:val="99"/>
    <w:rsid w:val="00573051"/>
  </w:style>
  <w:style w:type="paragraph" w:styleId="Footer">
    <w:name w:val="footer"/>
    <w:basedOn w:val="Normal"/>
    <w:link w:val="FooterChar"/>
    <w:uiPriority w:val="99"/>
    <w:unhideWhenUsed/>
    <w:rsid w:val="00573051"/>
    <w:pPr>
      <w:tabs>
        <w:tab w:val="center" w:pos="4320"/>
        <w:tab w:val="right" w:pos="8640"/>
      </w:tabs>
    </w:pPr>
  </w:style>
  <w:style w:type="character" w:customStyle="1" w:styleId="FooterChar">
    <w:name w:val="Footer Char"/>
    <w:basedOn w:val="DefaultParagraphFont"/>
    <w:link w:val="Footer"/>
    <w:uiPriority w:val="99"/>
    <w:rsid w:val="00573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fontTable" Target="fontTable.xml"/><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mailto:lhowell@icr.ac.uk" TargetMode="External"/><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109B57458ACE4F954D0348452FA095" ma:contentTypeVersion="1" ma:contentTypeDescription="Create a new document." ma:contentTypeScope="" ma:versionID="33841e5a0cb1b37995ff4dee9133a29e">
  <xsd:schema xmlns:xsd="http://www.w3.org/2001/XMLSchema" xmlns:p="http://schemas.microsoft.com/office/2006/metadata/properties" xmlns:ns1="http://schemas.microsoft.com/sharepoint/v3" xmlns:ns2="http://schemas.microsoft.com/sharepoint/v3/fields" xmlns:ns3="f710a6fd-f0aa-454a-9385-2e420a74f74f" targetNamespace="http://schemas.microsoft.com/office/2006/metadata/properties" ma:root="true" ma:fieldsID="a9faca2dd3d780e6a44d364f29e991ff" ns1:_="" ns2:_="" ns3:_="">
    <xsd:import namespace="http://schemas.microsoft.com/sharepoint/v3"/>
    <xsd:import namespace="http://schemas.microsoft.com/sharepoint/v3/fields"/>
    <xsd:import namespace="f710a6fd-f0aa-454a-9385-2e420a74f74f"/>
    <xsd:element name="properties">
      <xsd:complexType>
        <xsd:sequence>
          <xsd:element name="documentManagement">
            <xsd:complexType>
              <xsd:all>
                <xsd:element ref="ns2:_Format" minOccurs="0"/>
                <xsd:element ref="ns3:_ResourceType" minOccurs="0"/>
                <xsd:element ref="ns2:_Publisher" minOccurs="0"/>
                <xsd:element ref="ns3:_RightsManagement" minOccurs="0"/>
                <xsd:element ref="ns3:_Source" minOccurs="0"/>
                <xsd:element ref="ns1:Language"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Language" ma:index="14" nillable="true" ma:displayName="Language" ma:default="English" ma:format="Dropdown"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element name="PublishingStartDate" ma:index="15" nillable="true" ma:displayName="Scheduling Start Date" ma:description="" ma:hidden="true" ma:internalName="PublishingStartDate">
      <xsd:simpleType>
        <xsd:restriction base="dms:Unknown"/>
      </xsd:simpleType>
    </xsd:element>
    <xsd:element name="PublishingExpirationDate" ma:index="16"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Format" ma:index="8" nillable="true" ma:displayName="Format" ma:default="" ma:description="The file format, physical medium, or dimensions of the resource. eg html, jpeg, gif" ma:internalName="_Format">
      <xsd:simpleType>
        <xsd:restriction base="dms:Text">
          <xsd:maxLength value="255"/>
        </xsd:restriction>
      </xsd:simpleType>
    </xsd:element>
    <xsd:element name="_Publisher" ma:index="11" nillable="true" ma:displayName="Publisher" ma:default="The Institute of Cancer Research" ma:description="The entity responsible for making the resource available" ma:internalName="_Publisher">
      <xsd:simpleType>
        <xsd:restriction base="dms:Text">
          <xsd:maxLength value="255"/>
        </xsd:restriction>
      </xsd:simpleType>
    </xsd:element>
  </xsd:schema>
  <xsd:schema xmlns:xsd="http://www.w3.org/2001/XMLSchema" xmlns:dms="http://schemas.microsoft.com/office/2006/documentManagement/types" targetNamespace="f710a6fd-f0aa-454a-9385-2e420a74f74f" elementFormDefault="qualified">
    <xsd:import namespace="http://schemas.microsoft.com/office/2006/documentManagement/types"/>
    <xsd:element name="_ResourceType" ma:index="10" nillable="true" ma:displayName="Resource Type" ma:default="Text" ma:description="A set of categories, functions, genres or aggregation levels" ma:format="Dropdown" ma:internalName="_ResourceType">
      <xsd:simpleType>
        <xsd:restriction base="dms:Choice">
          <xsd:enumeration value="Collection"/>
          <xsd:enumeration value="Dataset"/>
          <xsd:enumeration value="Event"/>
          <xsd:enumeration value="Image"/>
          <xsd:enumeration value="Interactive Resource"/>
          <xsd:enumeration value="Moving Image"/>
          <xsd:enumeration value="Physical Object"/>
          <xsd:enumeration value="Service"/>
          <xsd:enumeration value="Software"/>
          <xsd:enumeration value="Sound"/>
          <xsd:enumeration value="Still Image"/>
          <xsd:enumeration value="Text"/>
        </xsd:restriction>
      </xsd:simpleType>
    </xsd:element>
    <xsd:element name="_RightsManagement" ma:index="12" nillable="true" ma:displayName="Rights Management" ma:default="The Institute of Cancer Research" ma:description="The Person/Organisation who owns the rights to this resource" ma:internalName="_RightsManagement">
      <xsd:simpleType>
        <xsd:restriction base="dms:Text">
          <xsd:maxLength value="255"/>
        </xsd:restriction>
      </xsd:simpleType>
    </xsd:element>
    <xsd:element name="_Source" ma:index="13" nillable="true" ma:displayName="Source" ma:default="" ma:description="The ICR section which the content belongs to" ma:internalName="_Source">
      <xsd:complexType>
        <xsd:complexContent>
          <xsd:extension base="dms:MultiChoice">
            <xsd:sequence>
              <xsd:element name="Value" maxOccurs="unbounded" minOccurs="0" nillable="true">
                <xsd:simpleType>
                  <xsd:restriction base="dms:Choice">
                    <xsd:enumeration value="Academic Services"/>
                    <xsd:enumeration value="Finance"/>
                    <xsd:enumeration value="Human Resources"/>
                    <xsd:enumeration value="Internal Audit"/>
                    <xsd:enumeration value="Secretariat"/>
                    <xsd:enumeration value="Fundraising &amp; PR"/>
                    <xsd:enumeration value="Facilities"/>
                    <xsd:enumeration value="Information Technology"/>
                    <xsd:enumeration value="Medical Photography"/>
                    <xsd:enumeration value="Chief Executive"/>
                    <xsd:enumeration value="Biological Services Unit"/>
                    <xsd:enumeration value="Enterprise Unit"/>
                    <xsd:enumeration value="Academic Department of Biochemistry"/>
                    <xsd:enumeration value="Breakthrough Breast Cancer Research Centre"/>
                    <xsd:enumeration value="Cancer Genetics"/>
                    <xsd:enumeration value="Cancer Therapeutics"/>
                    <xsd:enumeration value="Cell &amp; Molecular Biology"/>
                    <xsd:enumeration value="Clinical Trials"/>
                    <xsd:enumeration value="Cancer Research UK Clinical Magnetic Resonance Research Group"/>
                    <xsd:enumeration value="Epidemiology"/>
                    <xsd:enumeration value="Gene Fuction &amp; Regulation"/>
                    <xsd:enumeration value="Haemato-Oncology"/>
                    <xsd:enumeration value="Medicine"/>
                    <xsd:enumeration value="Molecular Carcinogenesis"/>
                    <xsd:enumeration value="Paediatric Oncology"/>
                    <xsd:enumeration value="Joint Department of Physics"/>
                    <xsd:enumeration value="Academic Radiotherapy"/>
                    <xsd:enumeration value="Structural Biology"/>
                    <xsd:enumeration value="Surgery"/>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Language xmlns="http://schemas.microsoft.com/sharepoint/v3">English</Language>
    <_Source xmlns="f710a6fd-f0aa-454a-9385-2e420a74f74f"/>
    <_Publisher xmlns="http://schemas.microsoft.com/sharepoint/v3/fields">The Institute of Cancer Research</_Publisher>
    <_ResourceType xmlns="f710a6fd-f0aa-454a-9385-2e420a74f74f">Text</_ResourceType>
    <_Format xmlns="http://schemas.microsoft.com/sharepoint/v3/fields">doc</_Format>
    <PublishingExpirationDate xmlns="http://schemas.microsoft.com/sharepoint/v3" xsi:nil="true"/>
    <PublishingStartDate xmlns="http://schemas.microsoft.com/sharepoint/v3" xsi:nil="true"/>
    <_RightsManagement xmlns="f710a6fd-f0aa-454a-9385-2e420a74f74f">The Institute of Cancer Research</_RightsManagem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8BF8F-0EFD-4A61-A4CB-96565CE1F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f710a6fd-f0aa-454a-9385-2e420a74f74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56F847E-3032-4DEE-8903-8F5ACEB20817}">
  <ds:schemaRefs>
    <ds:schemaRef ds:uri="http://schemas.microsoft.com/sharepoint/v3/contenttype/forms"/>
  </ds:schemaRefs>
</ds:datastoreItem>
</file>

<file path=customXml/itemProps3.xml><?xml version="1.0" encoding="utf-8"?>
<ds:datastoreItem xmlns:ds="http://schemas.openxmlformats.org/officeDocument/2006/customXml" ds:itemID="{C0B9734F-80CB-484A-88D9-9DAC6007EAEE}">
  <ds:schemaRefs>
    <ds:schemaRef ds:uri="http://schemas.microsoft.com/office/2006/metadata/properties"/>
    <ds:schemaRef ds:uri="http://schemas.microsoft.com/sharepoint/v3"/>
    <ds:schemaRef ds:uri="f710a6fd-f0aa-454a-9385-2e420a74f74f"/>
    <ds:schemaRef ds:uri="http://schemas.microsoft.com/sharepoint/v3/fields"/>
  </ds:schemaRefs>
</ds:datastoreItem>
</file>

<file path=customXml/itemProps4.xml><?xml version="1.0" encoding="utf-8"?>
<ds:datastoreItem xmlns:ds="http://schemas.openxmlformats.org/officeDocument/2006/customXml" ds:itemID="{204C1409-4E77-8040-A488-8DB6392F6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3414</Words>
  <Characters>19465</Characters>
  <Application>Microsoft Macintosh Word</Application>
  <DocSecurity>0</DocSecurity>
  <Lines>162</Lines>
  <Paragraphs>45</Paragraphs>
  <ScaleCrop>false</ScaleCrop>
  <Company>ICR</Company>
  <LinksUpToDate>false</LinksUpToDate>
  <CharactersWithSpaces>22834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Zeiss LSM700 instructions SSCF</dc:title>
  <dc:subject/>
  <dc:creator>Louise Howell</dc:creator>
  <cp:keywords/>
  <dc:description/>
  <cp:lastModifiedBy>Microsoft Office User</cp:lastModifiedBy>
  <cp:revision>2</cp:revision>
  <cp:lastPrinted>2014-04-07T16:07:00Z</cp:lastPrinted>
  <dcterms:created xsi:type="dcterms:W3CDTF">2017-10-31T14:19:00Z</dcterms:created>
  <dcterms:modified xsi:type="dcterms:W3CDTF">2017-10-31T14:19:00Z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0x010100B6109B57458ACE4F954D0348452FA095</vt:lpwstr>
  </property>
</Properties>
</file>