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AB" w:rsidRDefault="00841FAB" w:rsidP="00841FAB">
      <w:pPr>
        <w:spacing w:after="0"/>
        <w:jc w:val="right"/>
      </w:pPr>
      <w:r>
        <w:rPr>
          <w:noProof/>
        </w:rPr>
        <w:drawing>
          <wp:inline distT="0" distB="0" distL="0" distR="0">
            <wp:extent cx="2009556" cy="6548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ttawa_FCCF_SIDE_BY_S#97125 COLOR_NoBor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856" cy="65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FAB" w:rsidRDefault="00841FAB" w:rsidP="00841FAB">
      <w:pPr>
        <w:spacing w:after="0"/>
        <w:jc w:val="center"/>
      </w:pPr>
    </w:p>
    <w:p w:rsidR="00841FAB" w:rsidRPr="008E6D26" w:rsidRDefault="00841FAB" w:rsidP="00841FAB">
      <w:pPr>
        <w:spacing w:after="0"/>
        <w:jc w:val="center"/>
        <w:rPr>
          <w:rFonts w:ascii="Myriad Pro Light" w:hAnsi="Myriad Pro Light"/>
        </w:rPr>
      </w:pPr>
      <w:proofErr w:type="spellStart"/>
      <w:proofErr w:type="gramStart"/>
      <w:r w:rsidRPr="008E6D26">
        <w:rPr>
          <w:rFonts w:ascii="Myriad Pro Light" w:hAnsi="Myriad Pro Light"/>
        </w:rPr>
        <w:t>uOttawa</w:t>
      </w:r>
      <w:proofErr w:type="spellEnd"/>
      <w:proofErr w:type="gramEnd"/>
      <w:r w:rsidRPr="008E6D26">
        <w:rPr>
          <w:rFonts w:ascii="Myriad Pro Light" w:hAnsi="Myriad Pro Light"/>
        </w:rPr>
        <w:t xml:space="preserve"> Flow Cytometry Core Facility </w:t>
      </w:r>
    </w:p>
    <w:p w:rsidR="00823EDA" w:rsidRPr="008E6D26" w:rsidRDefault="00F06E3D" w:rsidP="00841FAB">
      <w:pPr>
        <w:spacing w:after="0"/>
        <w:jc w:val="center"/>
        <w:rPr>
          <w:rFonts w:ascii="Myriad Pro Light" w:hAnsi="Myriad Pro Light"/>
          <w:b/>
          <w:sz w:val="28"/>
        </w:rPr>
      </w:pPr>
      <w:r w:rsidRPr="008E6D26">
        <w:rPr>
          <w:rFonts w:ascii="Myriad Pro Light" w:hAnsi="Myriad Pro Light"/>
          <w:b/>
          <w:sz w:val="28"/>
        </w:rPr>
        <w:t>Facility Usage Agreement</w:t>
      </w:r>
    </w:p>
    <w:p w:rsidR="00841FAB" w:rsidRDefault="00841FAB" w:rsidP="00841FAB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248920</wp:posOffset>
                </wp:positionV>
                <wp:extent cx="6629400" cy="2800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80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0.5pt;margin-top:19.6pt;width:522pt;height:22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07lgIAAIUFAAAOAAAAZHJzL2Uyb0RvYy54bWysVN9PGzEMfp+0/yHK+7jrrTCouKIKxDQJ&#10;MQRMPIdc0ouUxFmS9tr99XNyP1oxtIdpfbjGsf3Z/mL78mpnNNkKHxTYms5OSkqE5dAou67pj+fb&#10;T+eUhMhswzRYUdO9CPRq+fHDZecWooIWdCM8QRAbFp2raRujWxRF4K0wLJyAExaVErxhEUW/LhrP&#10;OkQ3uqjK8qzowDfOAxch4O1Nr6TLjC+l4PG7lEFEomuKucX89fn7mr7F8pIt1p65VvEhDfYPWRim&#10;LAadoG5YZGTj1R9QRnEPAWQ84WAKkFJxkWvAamblm2qeWuZErgXJCW6iKfw/WH6/ffBENTWtKLHM&#10;4BM9ImnMrrUgVaKnc2GBVk/uwQ9SwGOqdSe9Sf9YBdllSvcTpWIXCcfLs7PqYl4i8xx11XlZfj7N&#10;pBcHd+dD/CrAkHSoqcfwmUq2vQsRQ6LpaJKiWbhVWud30zZdBNCqSXdZSI0jrrUnW4ZPHnezVANC&#10;HFmhlDyLVFlfSz7FvRYJQttHIZESzL7KieRmPGAyzoWNs17Vskb0oU5L/I3Bxixy6AyYkCUmOWEP&#10;AKNlDzJi9zkP9slV5F6enMu/JdY7Tx45Mtg4ORtlwb8HoLGqIXJvP5LUU5NYeoVmjw3joZ+k4Pit&#10;wme7YyE+MI+jg0+N6yB+x4/U0NUUhhMlLfhf790ne+xo1FLS4SjWNPzcMC8o0d8s9vrFbD5Ps5uF&#10;+emXCgV/rHk91tiNuQZ8+hkuHsfzMdlHPR6lB/OCW2OVoqKKWY6xa8qjH4Xr2K8I3DtcrFbZDOfV&#10;sXhnnxxP4InV1JbPuxfm3dC7Edv+HsaxZYs3LdzbJk8Lq00EqXJ/H3gd+MZZz40z7KW0TI7lbHXY&#10;nsvfAAAA//8DAFBLAwQUAAYACAAAACEAcgTZ4eMAAAALAQAADwAAAGRycy9kb3ducmV2LnhtbEyP&#10;T0sDMRDF74LfIYzgpbRJU5G67mwpQm0RKlj14C3dTDeLmz9s0nb99qYnPb55jze/Vy4G27ET9bH1&#10;DmE6EcDI1V63rkH4eF+N58BiUk6rzjtC+KEIi+r6qlSF9mf3RqddalgucbFQCCalUHAea0NWxYkP&#10;5LJ38L1VKcu+4bpX51xuOy6FuOdWtS5/MCrQk6H6e3e0CKu1GS35y/YzbOLrwcpNeF6PvhBvb4bl&#10;I7BEQ/oLwwU/o0OVmfb+6HRkHcJYTvOWhDB7kMAuASFn+bJHuJsLCbwq+f8N1S8AAAD//wMAUEsB&#10;Ai0AFAAGAAgAAAAhALaDOJL+AAAA4QEAABMAAAAAAAAAAAAAAAAAAAAAAFtDb250ZW50X1R5cGVz&#10;XS54bWxQSwECLQAUAAYACAAAACEAOP0h/9YAAACUAQAACwAAAAAAAAAAAAAAAAAvAQAAX3JlbHMv&#10;LnJlbHNQSwECLQAUAAYACAAAACEAAmZdO5YCAACFBQAADgAAAAAAAAAAAAAAAAAuAgAAZHJzL2Uy&#10;b0RvYy54bWxQSwECLQAUAAYACAAAACEAcgTZ4eMAAAALAQAADwAAAAAAAAAAAAAAAADwBAAAZHJz&#10;L2Rvd25yZXYueG1sUEsFBgAAAAAEAAQA8wAAAAAGAAAAAA==&#10;" filled="f" strokecolor="black [3213]" strokeweight="2pt"/>
            </w:pict>
          </mc:Fallback>
        </mc:AlternateContent>
      </w:r>
    </w:p>
    <w:p w:rsidR="00841FAB" w:rsidRPr="008E6D26" w:rsidRDefault="00841FAB" w:rsidP="00841FAB">
      <w:pPr>
        <w:rPr>
          <w:rFonts w:ascii="Myriad Pro Light" w:hAnsi="Myriad Pro Light"/>
          <w:b/>
          <w:sz w:val="24"/>
        </w:rPr>
      </w:pPr>
      <w:r w:rsidRPr="008E6D26">
        <w:rPr>
          <w:rFonts w:ascii="Myriad Pro Light" w:hAnsi="Myriad Pro Light"/>
          <w:b/>
          <w:sz w:val="24"/>
        </w:rPr>
        <w:t>Facility Rules:</w:t>
      </w:r>
    </w:p>
    <w:p w:rsidR="00841FAB" w:rsidRPr="008E6D26" w:rsidRDefault="00841FAB" w:rsidP="00841FAB">
      <w:pPr>
        <w:pStyle w:val="ListParagraph"/>
        <w:numPr>
          <w:ilvl w:val="0"/>
          <w:numId w:val="1"/>
        </w:numPr>
        <w:rPr>
          <w:rFonts w:ascii="Myriad Pro Light" w:hAnsi="Myriad Pro Light"/>
        </w:rPr>
      </w:pPr>
      <w:r w:rsidRPr="008E6D26">
        <w:rPr>
          <w:rFonts w:ascii="Myriad Pro Light" w:hAnsi="Myriad Pro Light"/>
        </w:rPr>
        <w:t xml:space="preserve">User must book all usage on the </w:t>
      </w:r>
      <w:proofErr w:type="spellStart"/>
      <w:r w:rsidRPr="008E6D26">
        <w:rPr>
          <w:rFonts w:ascii="Myriad Pro Light" w:hAnsi="Myriad Pro Light"/>
        </w:rPr>
        <w:t>uOttawa</w:t>
      </w:r>
      <w:proofErr w:type="spellEnd"/>
      <w:r w:rsidRPr="008E6D26">
        <w:rPr>
          <w:rFonts w:ascii="Myriad Pro Light" w:hAnsi="Myriad Pro Light"/>
        </w:rPr>
        <w:t xml:space="preserve"> Flow Cytometry Core Facility online scheduler</w:t>
      </w:r>
    </w:p>
    <w:p w:rsidR="00841FAB" w:rsidRDefault="00841FAB" w:rsidP="00841FAB">
      <w:pPr>
        <w:pStyle w:val="ListParagraph"/>
        <w:numPr>
          <w:ilvl w:val="0"/>
          <w:numId w:val="1"/>
        </w:numPr>
        <w:rPr>
          <w:rFonts w:ascii="Myriad Pro Light" w:hAnsi="Myriad Pro Light"/>
        </w:rPr>
      </w:pPr>
      <w:r w:rsidRPr="008E6D26">
        <w:rPr>
          <w:rFonts w:ascii="Myriad Pro Light" w:hAnsi="Myriad Pro Light"/>
        </w:rPr>
        <w:t>No unauthorized physical adjustments are to be made to any of the instruments</w:t>
      </w:r>
    </w:p>
    <w:p w:rsidR="00830FC4" w:rsidRPr="008E6D26" w:rsidRDefault="00830FC4" w:rsidP="00841FAB">
      <w:pPr>
        <w:pStyle w:val="ListParagraph"/>
        <w:numPr>
          <w:ilvl w:val="0"/>
          <w:numId w:val="1"/>
        </w:numPr>
        <w:rPr>
          <w:rFonts w:ascii="Myriad Pro Light" w:hAnsi="Myriad Pro Light"/>
        </w:rPr>
      </w:pPr>
      <w:r>
        <w:rPr>
          <w:rFonts w:ascii="Myriad Pro Light" w:hAnsi="Myriad Pro Light"/>
        </w:rPr>
        <w:t xml:space="preserve">All users must be authorized for usage on individual instruments by the facility staff </w:t>
      </w:r>
    </w:p>
    <w:p w:rsidR="00841FAB" w:rsidRPr="008E6D26" w:rsidRDefault="00841FAB" w:rsidP="00841FAB">
      <w:pPr>
        <w:pStyle w:val="ListParagraph"/>
        <w:numPr>
          <w:ilvl w:val="0"/>
          <w:numId w:val="1"/>
        </w:numPr>
        <w:rPr>
          <w:rFonts w:ascii="Myriad Pro Light" w:hAnsi="Myriad Pro Light"/>
        </w:rPr>
      </w:pPr>
      <w:r w:rsidRPr="008E6D26">
        <w:rPr>
          <w:rFonts w:ascii="Myriad Pro Light" w:hAnsi="Myriad Pro Light"/>
        </w:rPr>
        <w:t>It is the user’s duty to report to the facility staff any unusual instrument behavior as soon as it is noticed</w:t>
      </w:r>
    </w:p>
    <w:p w:rsidR="00841FAB" w:rsidRPr="008E6D26" w:rsidRDefault="00841FAB" w:rsidP="00841FAB">
      <w:pPr>
        <w:pStyle w:val="ListParagraph"/>
        <w:numPr>
          <w:ilvl w:val="0"/>
          <w:numId w:val="1"/>
        </w:numPr>
        <w:rPr>
          <w:rFonts w:ascii="Myriad Pro Light" w:hAnsi="Myriad Pro Light"/>
        </w:rPr>
      </w:pPr>
      <w:r w:rsidRPr="008E6D26">
        <w:rPr>
          <w:rFonts w:ascii="Myriad Pro Light" w:hAnsi="Myriad Pro Light"/>
        </w:rPr>
        <w:t>User must leave the instrument and facility in good working order which involves:</w:t>
      </w:r>
    </w:p>
    <w:p w:rsidR="00841FAB" w:rsidRPr="008E6D26" w:rsidRDefault="00841FAB" w:rsidP="00841FAB">
      <w:pPr>
        <w:pStyle w:val="ListParagraph"/>
        <w:numPr>
          <w:ilvl w:val="1"/>
          <w:numId w:val="1"/>
        </w:numPr>
        <w:rPr>
          <w:rFonts w:ascii="Myriad Pro Light" w:hAnsi="Myriad Pro Light"/>
        </w:rPr>
      </w:pPr>
      <w:r w:rsidRPr="008E6D26">
        <w:rPr>
          <w:rFonts w:ascii="Myriad Pro Light" w:hAnsi="Myriad Pro Light"/>
        </w:rPr>
        <w:t>Following cleaning protocol as outlined by the facility for each instrument</w:t>
      </w:r>
    </w:p>
    <w:p w:rsidR="00841FAB" w:rsidRPr="008E6D26" w:rsidRDefault="00841FAB" w:rsidP="00841FAB">
      <w:pPr>
        <w:pStyle w:val="ListParagraph"/>
        <w:numPr>
          <w:ilvl w:val="1"/>
          <w:numId w:val="1"/>
        </w:numPr>
        <w:rPr>
          <w:rFonts w:ascii="Myriad Pro Light" w:hAnsi="Myriad Pro Light"/>
        </w:rPr>
      </w:pPr>
      <w:r w:rsidRPr="008E6D26">
        <w:rPr>
          <w:rFonts w:ascii="Myriad Pro Light" w:hAnsi="Myriad Pro Light"/>
        </w:rPr>
        <w:t>Emptying of waste from the instruments</w:t>
      </w:r>
    </w:p>
    <w:p w:rsidR="00841FAB" w:rsidRPr="008E6D26" w:rsidRDefault="00841FAB" w:rsidP="00841FAB">
      <w:pPr>
        <w:pStyle w:val="ListParagraph"/>
        <w:numPr>
          <w:ilvl w:val="1"/>
          <w:numId w:val="1"/>
        </w:numPr>
        <w:rPr>
          <w:rFonts w:ascii="Myriad Pro Light" w:hAnsi="Myriad Pro Light"/>
        </w:rPr>
      </w:pPr>
      <w:r w:rsidRPr="008E6D26">
        <w:rPr>
          <w:rFonts w:ascii="Myriad Pro Light" w:hAnsi="Myriad Pro Light"/>
        </w:rPr>
        <w:t>Refill of sheath fluid</w:t>
      </w:r>
    </w:p>
    <w:p w:rsidR="00841FAB" w:rsidRPr="008E6D26" w:rsidRDefault="00841FAB" w:rsidP="00841FAB">
      <w:pPr>
        <w:pStyle w:val="ListParagraph"/>
        <w:numPr>
          <w:ilvl w:val="1"/>
          <w:numId w:val="1"/>
        </w:numPr>
        <w:rPr>
          <w:rFonts w:ascii="Myriad Pro Light" w:hAnsi="Myriad Pro Light"/>
        </w:rPr>
      </w:pPr>
      <w:r w:rsidRPr="008E6D26">
        <w:rPr>
          <w:rFonts w:ascii="Myriad Pro Light" w:hAnsi="Myriad Pro Light"/>
        </w:rPr>
        <w:t xml:space="preserve">Disposal of used gloves, tubes, and other trash </w:t>
      </w:r>
    </w:p>
    <w:p w:rsidR="00841FAB" w:rsidRPr="008E6D26" w:rsidRDefault="00841FAB" w:rsidP="00841FAB">
      <w:pPr>
        <w:pStyle w:val="ListParagraph"/>
        <w:numPr>
          <w:ilvl w:val="0"/>
          <w:numId w:val="1"/>
        </w:numPr>
        <w:rPr>
          <w:rFonts w:ascii="Myriad Pro Light" w:hAnsi="Myriad Pro Light"/>
        </w:rPr>
      </w:pPr>
      <w:r w:rsidRPr="008E6D26">
        <w:rPr>
          <w:rFonts w:ascii="Myriad Pro Light" w:hAnsi="Myriad Pro Light"/>
        </w:rPr>
        <w:t>User is responsible for damages due to negligence and misuse of instruments</w:t>
      </w:r>
    </w:p>
    <w:p w:rsidR="00841FAB" w:rsidRPr="008E6D26" w:rsidRDefault="00841FAB">
      <w:pPr>
        <w:rPr>
          <w:rFonts w:ascii="Myriad Pro Light" w:hAnsi="Myriad Pro Light"/>
        </w:rPr>
      </w:pPr>
    </w:p>
    <w:p w:rsidR="00EC768D" w:rsidRPr="008E6D26" w:rsidRDefault="00841FAB">
      <w:pPr>
        <w:rPr>
          <w:rFonts w:ascii="Myriad Pro" w:hAnsi="Myriad Pro"/>
        </w:rPr>
      </w:pPr>
      <w:r w:rsidRPr="008E6D26">
        <w:rPr>
          <w:rFonts w:ascii="Myriad Pro" w:hAnsi="Myriad Pro"/>
        </w:rPr>
        <w:t xml:space="preserve">The Facility Rules have been explained to me by the Facility Staff of the </w:t>
      </w:r>
      <w:proofErr w:type="spellStart"/>
      <w:r w:rsidRPr="008E6D26">
        <w:rPr>
          <w:rFonts w:ascii="Myriad Pro" w:hAnsi="Myriad Pro"/>
        </w:rPr>
        <w:t>uOttawa</w:t>
      </w:r>
      <w:proofErr w:type="spellEnd"/>
      <w:r w:rsidRPr="008E6D26">
        <w:rPr>
          <w:rFonts w:ascii="Myriad Pro" w:hAnsi="Myriad Pro"/>
        </w:rPr>
        <w:t xml:space="preserve"> Flow Cytometry Core Facility and I</w:t>
      </w:r>
      <w:r w:rsidR="00F06E3D" w:rsidRPr="008E6D26">
        <w:rPr>
          <w:rFonts w:ascii="Myriad Pro" w:hAnsi="Myriad Pro"/>
        </w:rPr>
        <w:t xml:space="preserve"> have </w:t>
      </w:r>
      <w:r w:rsidRPr="008E6D26">
        <w:rPr>
          <w:rFonts w:ascii="Myriad Pro" w:hAnsi="Myriad Pro"/>
        </w:rPr>
        <w:t xml:space="preserve">also </w:t>
      </w:r>
      <w:r w:rsidR="00F06E3D" w:rsidRPr="008E6D26">
        <w:rPr>
          <w:rFonts w:ascii="Myriad Pro" w:hAnsi="Myriad Pro"/>
        </w:rPr>
        <w:t xml:space="preserve">read and agree to the Facility Rules </w:t>
      </w:r>
      <w:r w:rsidRPr="008E6D26">
        <w:rPr>
          <w:rFonts w:ascii="Myriad Pro" w:hAnsi="Myriad Pro"/>
        </w:rPr>
        <w:t>as outlined above</w:t>
      </w:r>
    </w:p>
    <w:p w:rsidR="00EC768D" w:rsidRPr="008E6D26" w:rsidRDefault="00EC768D">
      <w:pPr>
        <w:rPr>
          <w:rFonts w:ascii="Myriad Pro Light" w:hAnsi="Myriad Pro Light"/>
        </w:rPr>
      </w:pPr>
    </w:p>
    <w:p w:rsidR="00EC768D" w:rsidRPr="008E6D26" w:rsidRDefault="00EC768D" w:rsidP="00EC768D">
      <w:pPr>
        <w:spacing w:after="0"/>
        <w:jc w:val="center"/>
        <w:rPr>
          <w:rFonts w:ascii="Myriad Pro Light" w:hAnsi="Myriad Pro Light"/>
        </w:rPr>
      </w:pPr>
      <w:r w:rsidRPr="008E6D26">
        <w:rPr>
          <w:rFonts w:ascii="Myriad Pro Light" w:hAnsi="Myriad Pro Light"/>
        </w:rPr>
        <w:t>________________________</w:t>
      </w:r>
      <w:r w:rsidRPr="008E6D26">
        <w:rPr>
          <w:rFonts w:ascii="Myriad Pro Light" w:hAnsi="Myriad Pro Light"/>
        </w:rPr>
        <w:tab/>
      </w:r>
      <w:r w:rsidRPr="008E6D26">
        <w:rPr>
          <w:rFonts w:ascii="Myriad Pro Light" w:hAnsi="Myriad Pro Light"/>
        </w:rPr>
        <w:tab/>
      </w:r>
      <w:r w:rsidRPr="008E6D26">
        <w:rPr>
          <w:rFonts w:ascii="Myriad Pro Light" w:hAnsi="Myriad Pro Light"/>
        </w:rPr>
        <w:tab/>
        <w:t>________________________</w:t>
      </w:r>
      <w:r w:rsidRPr="008E6D26">
        <w:rPr>
          <w:rFonts w:ascii="Myriad Pro Light" w:hAnsi="Myriad Pro Light"/>
        </w:rPr>
        <w:tab/>
      </w:r>
      <w:r w:rsidRPr="008E6D26">
        <w:rPr>
          <w:rFonts w:ascii="Myriad Pro Light" w:hAnsi="Myriad Pro Light"/>
        </w:rPr>
        <w:tab/>
      </w:r>
      <w:r w:rsidRPr="008E6D26">
        <w:rPr>
          <w:rFonts w:ascii="Myriad Pro Light" w:hAnsi="Myriad Pro Light"/>
        </w:rPr>
        <w:tab/>
        <w:t>_____________</w:t>
      </w:r>
    </w:p>
    <w:p w:rsidR="00EC768D" w:rsidRPr="008E6D26" w:rsidRDefault="00EC768D" w:rsidP="00EC768D">
      <w:pPr>
        <w:spacing w:after="0"/>
        <w:rPr>
          <w:rFonts w:ascii="Myriad Pro Light" w:hAnsi="Myriad Pro Light"/>
        </w:rPr>
      </w:pPr>
      <w:r w:rsidRPr="008E6D26">
        <w:rPr>
          <w:rFonts w:ascii="Myriad Pro Light" w:hAnsi="Myriad Pro Light"/>
        </w:rPr>
        <w:t>User Name (Print Name)</w:t>
      </w:r>
      <w:r w:rsidRPr="008E6D26">
        <w:rPr>
          <w:rFonts w:ascii="Myriad Pro Light" w:hAnsi="Myriad Pro Light"/>
        </w:rPr>
        <w:tab/>
      </w:r>
      <w:r w:rsidRPr="008E6D26">
        <w:rPr>
          <w:rFonts w:ascii="Myriad Pro Light" w:hAnsi="Myriad Pro Light"/>
        </w:rPr>
        <w:tab/>
        <w:t xml:space="preserve">               Signature</w:t>
      </w:r>
      <w:r w:rsidRPr="008E6D26">
        <w:rPr>
          <w:rFonts w:ascii="Myriad Pro Light" w:hAnsi="Myriad Pro Light"/>
        </w:rPr>
        <w:tab/>
      </w:r>
      <w:r w:rsidRPr="008E6D26">
        <w:rPr>
          <w:rFonts w:ascii="Myriad Pro Light" w:hAnsi="Myriad Pro Light"/>
        </w:rPr>
        <w:tab/>
      </w:r>
      <w:r w:rsidRPr="008E6D26">
        <w:rPr>
          <w:rFonts w:ascii="Myriad Pro Light" w:hAnsi="Myriad Pro Light"/>
        </w:rPr>
        <w:tab/>
      </w:r>
      <w:r w:rsidRPr="008E6D26">
        <w:rPr>
          <w:rFonts w:ascii="Myriad Pro Light" w:hAnsi="Myriad Pro Light"/>
        </w:rPr>
        <w:tab/>
        <w:t xml:space="preserve">               Date</w:t>
      </w:r>
    </w:p>
    <w:p w:rsidR="00EC768D" w:rsidRPr="008E6D26" w:rsidRDefault="00EC768D" w:rsidP="00EC768D">
      <w:pPr>
        <w:spacing w:after="0"/>
        <w:rPr>
          <w:rFonts w:ascii="Myriad Pro Light" w:hAnsi="Myriad Pro Light"/>
        </w:rPr>
      </w:pPr>
    </w:p>
    <w:p w:rsidR="00EC768D" w:rsidRPr="008E6D26" w:rsidRDefault="00EC768D" w:rsidP="00EC768D">
      <w:pPr>
        <w:spacing w:after="0"/>
        <w:rPr>
          <w:rFonts w:ascii="Myriad Pro Light" w:hAnsi="Myriad Pro Light"/>
        </w:rPr>
      </w:pPr>
    </w:p>
    <w:p w:rsidR="00EC768D" w:rsidRPr="008E6D26" w:rsidRDefault="00EC768D" w:rsidP="00EC768D">
      <w:pPr>
        <w:spacing w:after="0"/>
        <w:jc w:val="center"/>
        <w:rPr>
          <w:rFonts w:ascii="Myriad Pro Light" w:hAnsi="Myriad Pro Light"/>
        </w:rPr>
      </w:pPr>
      <w:r w:rsidRPr="008E6D26">
        <w:rPr>
          <w:rFonts w:ascii="Myriad Pro Light" w:hAnsi="Myriad Pro Light"/>
        </w:rPr>
        <w:t>__________________________</w:t>
      </w:r>
      <w:r w:rsidRPr="008E6D26">
        <w:rPr>
          <w:rFonts w:ascii="Myriad Pro Light" w:hAnsi="Myriad Pro Light"/>
        </w:rPr>
        <w:tab/>
      </w:r>
      <w:r w:rsidRPr="008E6D26">
        <w:rPr>
          <w:rFonts w:ascii="Myriad Pro Light" w:hAnsi="Myriad Pro Light"/>
        </w:rPr>
        <w:tab/>
      </w:r>
      <w:r w:rsidRPr="008E6D26">
        <w:rPr>
          <w:rFonts w:ascii="Myriad Pro Light" w:hAnsi="Myriad Pro Light"/>
        </w:rPr>
        <w:tab/>
        <w:t>________________________</w:t>
      </w:r>
      <w:r w:rsidRPr="008E6D26">
        <w:rPr>
          <w:rFonts w:ascii="Myriad Pro Light" w:hAnsi="Myriad Pro Light"/>
        </w:rPr>
        <w:tab/>
      </w:r>
      <w:r w:rsidRPr="008E6D26">
        <w:rPr>
          <w:rFonts w:ascii="Myriad Pro Light" w:hAnsi="Myriad Pro Light"/>
        </w:rPr>
        <w:tab/>
      </w:r>
      <w:r w:rsidRPr="008E6D26">
        <w:rPr>
          <w:rFonts w:ascii="Myriad Pro Light" w:hAnsi="Myriad Pro Light"/>
        </w:rPr>
        <w:tab/>
        <w:t>_____________</w:t>
      </w:r>
    </w:p>
    <w:p w:rsidR="00EC768D" w:rsidRPr="008E6D26" w:rsidRDefault="00EC768D" w:rsidP="00EC768D">
      <w:pPr>
        <w:spacing w:after="0"/>
        <w:rPr>
          <w:rFonts w:ascii="Myriad Pro Light" w:hAnsi="Myriad Pro Light"/>
        </w:rPr>
      </w:pPr>
      <w:r w:rsidRPr="008E6D26">
        <w:rPr>
          <w:rFonts w:ascii="Myriad Pro Light" w:hAnsi="Myriad Pro Light"/>
        </w:rPr>
        <w:t>Principle Investigator (Print Name)</w:t>
      </w:r>
      <w:r w:rsidRPr="008E6D26">
        <w:rPr>
          <w:rFonts w:ascii="Myriad Pro Light" w:hAnsi="Myriad Pro Light"/>
        </w:rPr>
        <w:tab/>
      </w:r>
      <w:r w:rsidRPr="008E6D26">
        <w:rPr>
          <w:rFonts w:ascii="Myriad Pro Light" w:hAnsi="Myriad Pro Light"/>
        </w:rPr>
        <w:tab/>
        <w:t xml:space="preserve"> Signature</w:t>
      </w:r>
      <w:r w:rsidRPr="008E6D26">
        <w:rPr>
          <w:rFonts w:ascii="Myriad Pro Light" w:hAnsi="Myriad Pro Light"/>
        </w:rPr>
        <w:tab/>
      </w:r>
      <w:r w:rsidRPr="008E6D26">
        <w:rPr>
          <w:rFonts w:ascii="Myriad Pro Light" w:hAnsi="Myriad Pro Light"/>
        </w:rPr>
        <w:tab/>
      </w:r>
      <w:r w:rsidRPr="008E6D26">
        <w:rPr>
          <w:rFonts w:ascii="Myriad Pro Light" w:hAnsi="Myriad Pro Light"/>
        </w:rPr>
        <w:tab/>
      </w:r>
      <w:r w:rsidRPr="008E6D26">
        <w:rPr>
          <w:rFonts w:ascii="Myriad Pro Light" w:hAnsi="Myriad Pro Light"/>
        </w:rPr>
        <w:tab/>
        <w:t xml:space="preserve">               Date</w:t>
      </w:r>
    </w:p>
    <w:p w:rsidR="00EC768D" w:rsidRPr="008E6D26" w:rsidRDefault="00EC768D" w:rsidP="00EC768D">
      <w:pPr>
        <w:spacing w:after="0"/>
        <w:rPr>
          <w:rFonts w:ascii="Myriad Pro Light" w:hAnsi="Myriad Pro Light"/>
        </w:rPr>
      </w:pPr>
    </w:p>
    <w:p w:rsidR="00EC768D" w:rsidRPr="008E6D26" w:rsidRDefault="00EC768D" w:rsidP="00EC768D">
      <w:pPr>
        <w:spacing w:after="0"/>
        <w:rPr>
          <w:rFonts w:ascii="Myriad Pro Light" w:hAnsi="Myriad Pro Light"/>
        </w:rPr>
      </w:pPr>
    </w:p>
    <w:p w:rsidR="00EC768D" w:rsidRPr="008E6D26" w:rsidRDefault="00EC768D" w:rsidP="00EC768D">
      <w:pPr>
        <w:spacing w:after="0"/>
        <w:jc w:val="center"/>
        <w:rPr>
          <w:rFonts w:ascii="Myriad Pro Light" w:hAnsi="Myriad Pro Light"/>
        </w:rPr>
      </w:pPr>
      <w:r w:rsidRPr="008E6D26">
        <w:rPr>
          <w:rFonts w:ascii="Myriad Pro Light" w:hAnsi="Myriad Pro Light"/>
        </w:rPr>
        <w:t>__________________________</w:t>
      </w:r>
      <w:r w:rsidRPr="008E6D26">
        <w:rPr>
          <w:rFonts w:ascii="Myriad Pro Light" w:hAnsi="Myriad Pro Light"/>
        </w:rPr>
        <w:tab/>
      </w:r>
      <w:r w:rsidRPr="008E6D26">
        <w:rPr>
          <w:rFonts w:ascii="Myriad Pro Light" w:hAnsi="Myriad Pro Light"/>
        </w:rPr>
        <w:tab/>
      </w:r>
      <w:r w:rsidRPr="008E6D26">
        <w:rPr>
          <w:rFonts w:ascii="Myriad Pro Light" w:hAnsi="Myriad Pro Light"/>
        </w:rPr>
        <w:tab/>
        <w:t>________________________</w:t>
      </w:r>
      <w:r w:rsidRPr="008E6D26">
        <w:rPr>
          <w:rFonts w:ascii="Myriad Pro Light" w:hAnsi="Myriad Pro Light"/>
        </w:rPr>
        <w:tab/>
      </w:r>
      <w:r w:rsidRPr="008E6D26">
        <w:rPr>
          <w:rFonts w:ascii="Myriad Pro Light" w:hAnsi="Myriad Pro Light"/>
        </w:rPr>
        <w:tab/>
      </w:r>
      <w:r w:rsidRPr="008E6D26">
        <w:rPr>
          <w:rFonts w:ascii="Myriad Pro Light" w:hAnsi="Myriad Pro Light"/>
        </w:rPr>
        <w:tab/>
        <w:t>_____________</w:t>
      </w:r>
    </w:p>
    <w:p w:rsidR="00EC768D" w:rsidRPr="008E6D26" w:rsidRDefault="00EC768D" w:rsidP="00EC768D">
      <w:pPr>
        <w:spacing w:after="0"/>
        <w:rPr>
          <w:rFonts w:ascii="Myriad Pro Light" w:hAnsi="Myriad Pro Light"/>
        </w:rPr>
      </w:pPr>
      <w:r w:rsidRPr="008E6D26">
        <w:rPr>
          <w:rFonts w:ascii="Myriad Pro Light" w:hAnsi="Myriad Pro Light"/>
        </w:rPr>
        <w:t>Facility Manager (Print Name)</w:t>
      </w:r>
      <w:r w:rsidRPr="008E6D26">
        <w:rPr>
          <w:rFonts w:ascii="Myriad Pro Light" w:hAnsi="Myriad Pro Light"/>
        </w:rPr>
        <w:tab/>
      </w:r>
      <w:r w:rsidRPr="008E6D26">
        <w:rPr>
          <w:rFonts w:ascii="Myriad Pro Light" w:hAnsi="Myriad Pro Light"/>
        </w:rPr>
        <w:tab/>
        <w:t xml:space="preserve">               Signature</w:t>
      </w:r>
      <w:r w:rsidRPr="008E6D26">
        <w:rPr>
          <w:rFonts w:ascii="Myriad Pro Light" w:hAnsi="Myriad Pro Light"/>
        </w:rPr>
        <w:tab/>
      </w:r>
      <w:r w:rsidRPr="008E6D26">
        <w:rPr>
          <w:rFonts w:ascii="Myriad Pro Light" w:hAnsi="Myriad Pro Light"/>
        </w:rPr>
        <w:tab/>
      </w:r>
      <w:r w:rsidRPr="008E6D26">
        <w:rPr>
          <w:rFonts w:ascii="Myriad Pro Light" w:hAnsi="Myriad Pro Light"/>
        </w:rPr>
        <w:tab/>
      </w:r>
      <w:r w:rsidRPr="008E6D26">
        <w:rPr>
          <w:rFonts w:ascii="Myriad Pro Light" w:hAnsi="Myriad Pro Light"/>
        </w:rPr>
        <w:tab/>
        <w:t xml:space="preserve">               Date</w:t>
      </w:r>
    </w:p>
    <w:p w:rsidR="00EC768D" w:rsidRPr="008E6D26" w:rsidRDefault="00EC768D" w:rsidP="00EC768D">
      <w:pPr>
        <w:spacing w:after="0"/>
        <w:rPr>
          <w:rFonts w:ascii="Myriad Pro Light" w:hAnsi="Myriad Pro Light"/>
        </w:rPr>
      </w:pPr>
    </w:p>
    <w:p w:rsidR="00EC768D" w:rsidRPr="008E6D26" w:rsidRDefault="00EC768D" w:rsidP="00EC768D">
      <w:pPr>
        <w:spacing w:after="0"/>
        <w:rPr>
          <w:rFonts w:ascii="Myriad Pro Light" w:hAnsi="Myriad Pro Light"/>
        </w:rPr>
      </w:pPr>
    </w:p>
    <w:p w:rsidR="00EC768D" w:rsidRPr="008E6D26" w:rsidRDefault="00EC768D" w:rsidP="00EC768D">
      <w:pPr>
        <w:spacing w:after="0"/>
        <w:jc w:val="center"/>
        <w:rPr>
          <w:rFonts w:ascii="Myriad Pro Light" w:hAnsi="Myriad Pro Light"/>
        </w:rPr>
      </w:pPr>
      <w:r w:rsidRPr="008E6D26">
        <w:rPr>
          <w:rFonts w:ascii="Myriad Pro Light" w:hAnsi="Myriad Pro Light"/>
        </w:rPr>
        <w:t>________________________</w:t>
      </w:r>
      <w:r w:rsidRPr="008E6D26">
        <w:rPr>
          <w:rFonts w:ascii="Myriad Pro Light" w:hAnsi="Myriad Pro Light"/>
        </w:rPr>
        <w:tab/>
      </w:r>
      <w:r w:rsidRPr="008E6D26">
        <w:rPr>
          <w:rFonts w:ascii="Myriad Pro Light" w:hAnsi="Myriad Pro Light"/>
        </w:rPr>
        <w:tab/>
      </w:r>
      <w:r w:rsidRPr="008E6D26">
        <w:rPr>
          <w:rFonts w:ascii="Myriad Pro Light" w:hAnsi="Myriad Pro Light"/>
        </w:rPr>
        <w:tab/>
        <w:t>________________________</w:t>
      </w:r>
      <w:r w:rsidRPr="008E6D26">
        <w:rPr>
          <w:rFonts w:ascii="Myriad Pro Light" w:hAnsi="Myriad Pro Light"/>
        </w:rPr>
        <w:tab/>
      </w:r>
      <w:r w:rsidRPr="008E6D26">
        <w:rPr>
          <w:rFonts w:ascii="Myriad Pro Light" w:hAnsi="Myriad Pro Light"/>
        </w:rPr>
        <w:tab/>
      </w:r>
      <w:r w:rsidRPr="008E6D26">
        <w:rPr>
          <w:rFonts w:ascii="Myriad Pro Light" w:hAnsi="Myriad Pro Light"/>
        </w:rPr>
        <w:tab/>
        <w:t>_____________</w:t>
      </w:r>
    </w:p>
    <w:p w:rsidR="00EC768D" w:rsidRPr="008E6D26" w:rsidRDefault="00EC768D" w:rsidP="00EC768D">
      <w:pPr>
        <w:spacing w:after="0"/>
        <w:rPr>
          <w:rFonts w:ascii="Myriad Pro Light" w:hAnsi="Myriad Pro Light"/>
        </w:rPr>
      </w:pPr>
      <w:r w:rsidRPr="008E6D26">
        <w:rPr>
          <w:rFonts w:ascii="Myriad Pro Light" w:hAnsi="Myriad Pro Light"/>
        </w:rPr>
        <w:t>Facility Director (Print Name)</w:t>
      </w:r>
      <w:r w:rsidRPr="008E6D26">
        <w:rPr>
          <w:rFonts w:ascii="Myriad Pro Light" w:hAnsi="Myriad Pro Light"/>
        </w:rPr>
        <w:tab/>
      </w:r>
      <w:r w:rsidRPr="008E6D26">
        <w:rPr>
          <w:rFonts w:ascii="Myriad Pro Light" w:hAnsi="Myriad Pro Light"/>
        </w:rPr>
        <w:tab/>
        <w:t xml:space="preserve">               Signature</w:t>
      </w:r>
      <w:r w:rsidRPr="008E6D26">
        <w:rPr>
          <w:rFonts w:ascii="Myriad Pro Light" w:hAnsi="Myriad Pro Light"/>
        </w:rPr>
        <w:tab/>
      </w:r>
      <w:r w:rsidRPr="008E6D26">
        <w:rPr>
          <w:rFonts w:ascii="Myriad Pro Light" w:hAnsi="Myriad Pro Light"/>
        </w:rPr>
        <w:tab/>
      </w:r>
      <w:r w:rsidRPr="008E6D26">
        <w:rPr>
          <w:rFonts w:ascii="Myriad Pro Light" w:hAnsi="Myriad Pro Light"/>
        </w:rPr>
        <w:tab/>
      </w:r>
      <w:r w:rsidRPr="008E6D26">
        <w:rPr>
          <w:rFonts w:ascii="Myriad Pro Light" w:hAnsi="Myriad Pro Light"/>
        </w:rPr>
        <w:tab/>
        <w:t xml:space="preserve">               Date</w:t>
      </w:r>
      <w:bookmarkStart w:id="0" w:name="_GoBack"/>
      <w:bookmarkEnd w:id="0"/>
    </w:p>
    <w:sectPr w:rsidR="00EC768D" w:rsidRPr="008E6D26" w:rsidSect="00841FA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317F6"/>
    <w:multiLevelType w:val="hybridMultilevel"/>
    <w:tmpl w:val="F7A63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3D"/>
    <w:rsid w:val="00823EDA"/>
    <w:rsid w:val="00830FC4"/>
    <w:rsid w:val="00841FAB"/>
    <w:rsid w:val="008E6D26"/>
    <w:rsid w:val="00EC768D"/>
    <w:rsid w:val="00F0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E3D"/>
    <w:pPr>
      <w:ind w:left="720"/>
      <w:contextualSpacing/>
    </w:pPr>
  </w:style>
  <w:style w:type="table" w:styleId="TableGrid">
    <w:name w:val="Table Grid"/>
    <w:basedOn w:val="TableNormal"/>
    <w:uiPriority w:val="59"/>
    <w:rsid w:val="00F06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E3D"/>
    <w:pPr>
      <w:ind w:left="720"/>
      <w:contextualSpacing/>
    </w:pPr>
  </w:style>
  <w:style w:type="table" w:styleId="TableGrid">
    <w:name w:val="Table Grid"/>
    <w:basedOn w:val="TableNormal"/>
    <w:uiPriority w:val="59"/>
    <w:rsid w:val="00F06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Tang</dc:creator>
  <cp:lastModifiedBy>Vera Tang</cp:lastModifiedBy>
  <cp:revision>3</cp:revision>
  <dcterms:created xsi:type="dcterms:W3CDTF">2015-08-04T13:13:00Z</dcterms:created>
  <dcterms:modified xsi:type="dcterms:W3CDTF">2015-08-04T16:49:00Z</dcterms:modified>
</cp:coreProperties>
</file>