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D4BF" w14:textId="59223AE0" w:rsidR="00D42F8E" w:rsidRPr="007D1DAB" w:rsidRDefault="00D42F8E" w:rsidP="00D42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D42F8E">
        <w:rPr>
          <w:rFonts w:asciiTheme="majorHAnsi" w:hAnsiTheme="majorHAnsi"/>
          <w:color w:val="FF0000"/>
        </w:rPr>
        <w:t>LIAI-</w:t>
      </w:r>
      <w:proofErr w:type="spellStart"/>
      <w:r w:rsidRPr="00D42F8E">
        <w:rPr>
          <w:rFonts w:asciiTheme="majorHAnsi" w:hAnsiTheme="majorHAnsi"/>
          <w:color w:val="FF0000"/>
        </w:rPr>
        <w:t>SeqFac</w:t>
      </w:r>
      <w:proofErr w:type="spellEnd"/>
      <w:r w:rsidRPr="00CE1AC8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SOLID</w:t>
      </w:r>
      <w:r w:rsidRPr="00CE1AC8">
        <w:rPr>
          <w:rFonts w:asciiTheme="majorHAnsi" w:hAnsiTheme="majorHAnsi"/>
        </w:rPr>
        <w:t xml:space="preserve"> DNA Fragment library</w:t>
      </w:r>
      <w:r>
        <w:rPr>
          <w:rFonts w:asciiTheme="majorHAnsi" w:hAnsiTheme="majorHAnsi"/>
        </w:rPr>
        <w:t xml:space="preserve"> preparation for Multiplex (8-96x) DNA Sequencing – </w:t>
      </w:r>
      <w:r w:rsidRPr="00D42F8E">
        <w:rPr>
          <w:rFonts w:asciiTheme="majorHAnsi" w:hAnsiTheme="majorHAnsi"/>
          <w:color w:val="FF0000"/>
        </w:rPr>
        <w:t xml:space="preserve">Confidential - Version </w:t>
      </w:r>
      <w:r w:rsidR="00F07BEF">
        <w:rPr>
          <w:rFonts w:asciiTheme="majorHAnsi" w:hAnsiTheme="majorHAnsi"/>
          <w:color w:val="FF0000"/>
        </w:rPr>
        <w:t>B</w:t>
      </w:r>
    </w:p>
    <w:p w14:paraId="75B867A2" w14:textId="77777777" w:rsidR="00D81EA8" w:rsidRDefault="00D81EA8" w:rsidP="00D81EA8">
      <w:pPr>
        <w:rPr>
          <w:rFonts w:asciiTheme="majorHAnsi" w:hAnsiTheme="majorHAnsi"/>
          <w:i/>
        </w:rPr>
      </w:pPr>
    </w:p>
    <w:p w14:paraId="3E6C95A8" w14:textId="6A2003A0" w:rsidR="00D81EA8" w:rsidRPr="00D42F8E" w:rsidRDefault="00D81EA8" w:rsidP="00D81EA8">
      <w:pPr>
        <w:rPr>
          <w:rFonts w:asciiTheme="majorHAnsi" w:hAnsiTheme="majorHAnsi"/>
          <w:i/>
          <w:sz w:val="18"/>
        </w:rPr>
      </w:pPr>
      <w:r w:rsidRPr="00D42F8E">
        <w:rPr>
          <w:rFonts w:asciiTheme="majorHAnsi" w:hAnsiTheme="majorHAnsi"/>
          <w:i/>
          <w:sz w:val="18"/>
        </w:rPr>
        <w:t xml:space="preserve">Created based on previous experiments and </w:t>
      </w:r>
      <w:r w:rsidR="007C1379" w:rsidRPr="00D42F8E">
        <w:rPr>
          <w:rFonts w:asciiTheme="majorHAnsi" w:hAnsiTheme="majorHAnsi"/>
          <w:i/>
          <w:sz w:val="18"/>
        </w:rPr>
        <w:t>Protocol written by J</w:t>
      </w:r>
      <w:r w:rsidR="00D42F8E">
        <w:rPr>
          <w:rFonts w:asciiTheme="majorHAnsi" w:hAnsiTheme="majorHAnsi"/>
          <w:i/>
          <w:sz w:val="18"/>
        </w:rPr>
        <w:t>e</w:t>
      </w:r>
      <w:r w:rsidR="007C1379" w:rsidRPr="00D42F8E">
        <w:rPr>
          <w:rFonts w:asciiTheme="majorHAnsi" w:hAnsiTheme="majorHAnsi"/>
          <w:i/>
          <w:sz w:val="18"/>
        </w:rPr>
        <w:t xml:space="preserve">remy Day – LIAI – Edition </w:t>
      </w:r>
      <w:r w:rsidR="00F07BEF" w:rsidRPr="00F07BEF">
        <w:rPr>
          <w:rFonts w:asciiTheme="majorHAnsi" w:hAnsiTheme="majorHAnsi"/>
          <w:i/>
          <w:color w:val="0000FF"/>
          <w:sz w:val="18"/>
        </w:rPr>
        <w:t>11MAR13</w:t>
      </w:r>
      <w:r w:rsidR="007C1379" w:rsidRPr="00D42F8E">
        <w:rPr>
          <w:rFonts w:asciiTheme="majorHAnsi" w:hAnsiTheme="majorHAnsi"/>
          <w:i/>
          <w:sz w:val="18"/>
        </w:rPr>
        <w:t xml:space="preserve">: </w:t>
      </w:r>
      <w:proofErr w:type="spellStart"/>
      <w:r w:rsidR="007C1379" w:rsidRPr="00D42F8E">
        <w:rPr>
          <w:rFonts w:asciiTheme="majorHAnsi" w:hAnsiTheme="majorHAnsi"/>
          <w:i/>
          <w:sz w:val="18"/>
        </w:rPr>
        <w:t>G.Seumois</w:t>
      </w:r>
      <w:proofErr w:type="spellEnd"/>
    </w:p>
    <w:p w14:paraId="66B625C5" w14:textId="77777777" w:rsidR="00D81EA8" w:rsidRDefault="00D81EA8" w:rsidP="00D81EA8">
      <w:pPr>
        <w:rPr>
          <w:rFonts w:asciiTheme="majorHAnsi" w:hAnsiTheme="majorHAnsi"/>
        </w:rPr>
      </w:pPr>
    </w:p>
    <w:p w14:paraId="76B3B507" w14:textId="667ABDEB" w:rsidR="00F106BD" w:rsidRDefault="00F106BD" w:rsidP="00D81E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="007C1379" w:rsidRPr="00F106BD">
        <w:rPr>
          <w:rFonts w:asciiTheme="majorHAnsi" w:hAnsiTheme="majorHAnsi"/>
        </w:rPr>
        <w:t xml:space="preserve">Samples are supposed to be quantified </w:t>
      </w:r>
      <w:r>
        <w:rPr>
          <w:rFonts w:asciiTheme="majorHAnsi" w:hAnsiTheme="majorHAnsi"/>
        </w:rPr>
        <w:t xml:space="preserve">by </w:t>
      </w:r>
      <w:proofErr w:type="spellStart"/>
      <w:r>
        <w:rPr>
          <w:rFonts w:asciiTheme="majorHAnsi" w:hAnsiTheme="majorHAnsi"/>
        </w:rPr>
        <w:t>picogreen</w:t>
      </w:r>
      <w:proofErr w:type="spellEnd"/>
      <w:r>
        <w:rPr>
          <w:rFonts w:asciiTheme="majorHAnsi" w:hAnsiTheme="majorHAnsi"/>
        </w:rPr>
        <w:t xml:space="preserve"> and Biological QC </w:t>
      </w:r>
      <w:r w:rsidR="007C1379" w:rsidRPr="00F106BD">
        <w:rPr>
          <w:rFonts w:asciiTheme="majorHAnsi" w:hAnsiTheme="majorHAnsi"/>
        </w:rPr>
        <w:t xml:space="preserve">passed: </w:t>
      </w:r>
      <w:r>
        <w:rPr>
          <w:rFonts w:asciiTheme="majorHAnsi" w:hAnsiTheme="majorHAnsi"/>
        </w:rPr>
        <w:t xml:space="preserve">SOP tested </w:t>
      </w:r>
      <w:r w:rsidR="007C1379" w:rsidRPr="00F106BD">
        <w:rPr>
          <w:rFonts w:asciiTheme="majorHAnsi" w:hAnsiTheme="majorHAnsi"/>
        </w:rPr>
        <w:t>from 20 to 500ng</w:t>
      </w:r>
      <w:r>
        <w:rPr>
          <w:rFonts w:asciiTheme="majorHAnsi" w:hAnsiTheme="majorHAnsi"/>
        </w:rPr>
        <w:t xml:space="preserve"> of DNA.</w:t>
      </w:r>
    </w:p>
    <w:p w14:paraId="2DE4618D" w14:textId="77777777" w:rsidR="00F106BD" w:rsidRDefault="00F106BD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="007C1379" w:rsidRPr="00F106BD">
        <w:rPr>
          <w:rFonts w:asciiTheme="majorHAnsi" w:hAnsiTheme="majorHAnsi"/>
        </w:rPr>
        <w:t xml:space="preserve">Samples supposed to be </w:t>
      </w:r>
      <w:proofErr w:type="spellStart"/>
      <w:r w:rsidR="007C1379" w:rsidRPr="00F106BD">
        <w:rPr>
          <w:rFonts w:asciiTheme="majorHAnsi" w:hAnsiTheme="majorHAnsi"/>
        </w:rPr>
        <w:t>sonicated</w:t>
      </w:r>
      <w:proofErr w:type="spellEnd"/>
      <w:r w:rsidR="007C1379" w:rsidRPr="00F106BD">
        <w:rPr>
          <w:rFonts w:asciiTheme="majorHAnsi" w:hAnsiTheme="majorHAnsi"/>
        </w:rPr>
        <w:t xml:space="preserve"> or not depending of the upstream application: &gt;50% should be between 100 to 250 </w:t>
      </w:r>
      <w:proofErr w:type="spellStart"/>
      <w:r w:rsidR="007C1379" w:rsidRPr="00F106BD">
        <w:rPr>
          <w:rFonts w:asciiTheme="majorHAnsi" w:hAnsiTheme="majorHAnsi"/>
        </w:rPr>
        <w:t>bp.</w:t>
      </w:r>
      <w:proofErr w:type="spellEnd"/>
    </w:p>
    <w:p w14:paraId="042C8585" w14:textId="2282BDC5" w:rsidR="00F118A1" w:rsidRPr="00F106BD" w:rsidRDefault="00F106BD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="00D42F8E" w:rsidRPr="00F106BD">
        <w:rPr>
          <w:rFonts w:asciiTheme="majorHAnsi" w:hAnsiTheme="majorHAnsi"/>
          <w:color w:val="FF0000"/>
        </w:rPr>
        <w:t>The entire procedure take</w:t>
      </w:r>
      <w:r>
        <w:rPr>
          <w:rFonts w:asciiTheme="majorHAnsi" w:hAnsiTheme="majorHAnsi"/>
          <w:color w:val="FF0000"/>
        </w:rPr>
        <w:t>s</w:t>
      </w:r>
      <w:r w:rsidR="00D42F8E" w:rsidRPr="00F106BD">
        <w:rPr>
          <w:rFonts w:asciiTheme="majorHAnsi" w:hAnsiTheme="majorHAnsi"/>
          <w:color w:val="FF0000"/>
        </w:rPr>
        <w:t xml:space="preserve"> 7 hours including the</w:t>
      </w:r>
      <w:r w:rsidR="00B23B7F">
        <w:rPr>
          <w:rFonts w:asciiTheme="majorHAnsi" w:hAnsiTheme="majorHAnsi"/>
          <w:color w:val="FF0000"/>
        </w:rPr>
        <w:t xml:space="preserve"> </w:t>
      </w:r>
      <w:proofErr w:type="spellStart"/>
      <w:r w:rsidR="00B23B7F">
        <w:rPr>
          <w:rFonts w:asciiTheme="majorHAnsi" w:hAnsiTheme="majorHAnsi"/>
          <w:color w:val="FF0000"/>
        </w:rPr>
        <w:t>Picogreen</w:t>
      </w:r>
      <w:proofErr w:type="spellEnd"/>
      <w:r w:rsidR="00B23B7F">
        <w:rPr>
          <w:rFonts w:asciiTheme="majorHAnsi" w:hAnsiTheme="majorHAnsi"/>
          <w:color w:val="FF0000"/>
        </w:rPr>
        <w:t xml:space="preserve"> quantification, </w:t>
      </w:r>
      <w:r w:rsidR="00D42F8E" w:rsidRPr="00F106BD">
        <w:rPr>
          <w:rFonts w:asciiTheme="majorHAnsi" w:hAnsiTheme="majorHAnsi"/>
          <w:color w:val="FF0000"/>
        </w:rPr>
        <w:t>TS/</w:t>
      </w:r>
      <w:proofErr w:type="spellStart"/>
      <w:r w:rsidR="00D42F8E" w:rsidRPr="00F106BD">
        <w:rPr>
          <w:rFonts w:asciiTheme="majorHAnsi" w:hAnsiTheme="majorHAnsi"/>
          <w:color w:val="FF0000"/>
        </w:rPr>
        <w:t>Bioanalyzer</w:t>
      </w:r>
      <w:proofErr w:type="spellEnd"/>
      <w:r w:rsidR="00D42F8E" w:rsidRPr="00F106BD">
        <w:rPr>
          <w:rFonts w:asciiTheme="majorHAnsi" w:hAnsiTheme="majorHAnsi"/>
          <w:color w:val="FF0000"/>
        </w:rPr>
        <w:t xml:space="preserve"> QC, and Solid </w:t>
      </w:r>
      <w:proofErr w:type="spellStart"/>
      <w:r w:rsidR="00D42F8E" w:rsidRPr="00F106BD">
        <w:rPr>
          <w:rFonts w:asciiTheme="majorHAnsi" w:hAnsiTheme="majorHAnsi"/>
          <w:color w:val="FF0000"/>
        </w:rPr>
        <w:t>taqman</w:t>
      </w:r>
      <w:proofErr w:type="spellEnd"/>
      <w:r w:rsidR="00D42F8E" w:rsidRPr="00F106BD">
        <w:rPr>
          <w:rFonts w:asciiTheme="majorHAnsi" w:hAnsiTheme="majorHAnsi"/>
          <w:color w:val="FF0000"/>
        </w:rPr>
        <w:t xml:space="preserve"> PCR assay.</w:t>
      </w:r>
    </w:p>
    <w:p w14:paraId="48B4FDAE" w14:textId="131270A3" w:rsidR="00F106BD" w:rsidRPr="00F106BD" w:rsidRDefault="00F106BD" w:rsidP="00F106BD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* </w:t>
      </w:r>
      <w:r w:rsidRPr="00F106BD">
        <w:rPr>
          <w:rFonts w:asciiTheme="majorHAnsi" w:hAnsiTheme="majorHAnsi"/>
          <w:color w:val="FF0000"/>
        </w:rPr>
        <w:t xml:space="preserve">For consistency in analysis: use a spreadsheet </w:t>
      </w:r>
      <w:r w:rsidR="00B962A2">
        <w:rPr>
          <w:rFonts w:asciiTheme="majorHAnsi" w:hAnsiTheme="majorHAnsi"/>
          <w:color w:val="FF0000"/>
        </w:rPr>
        <w:t>associated to every experi</w:t>
      </w:r>
      <w:r w:rsidR="00B23B7F">
        <w:rPr>
          <w:rFonts w:asciiTheme="majorHAnsi" w:hAnsiTheme="majorHAnsi"/>
          <w:color w:val="FF0000"/>
        </w:rPr>
        <w:t>ment</w:t>
      </w:r>
      <w:r w:rsidRPr="00F106BD">
        <w:rPr>
          <w:rFonts w:asciiTheme="majorHAnsi" w:hAnsiTheme="majorHAnsi"/>
          <w:color w:val="FF0000"/>
        </w:rPr>
        <w:t xml:space="preserve">. </w:t>
      </w:r>
    </w:p>
    <w:p w14:paraId="7DDCC04B" w14:textId="77777777" w:rsidR="00D42F8E" w:rsidRPr="00F106BD" w:rsidRDefault="00D42F8E" w:rsidP="00F118A1">
      <w:pPr>
        <w:rPr>
          <w:rFonts w:asciiTheme="majorHAnsi" w:hAnsiTheme="majorHAnsi"/>
        </w:rPr>
      </w:pPr>
    </w:p>
    <w:p w14:paraId="7B0699CE" w14:textId="5B535675" w:rsidR="00BF6516" w:rsidRDefault="00B23B7F" w:rsidP="00F118A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*Reagents, </w:t>
      </w:r>
      <w:r w:rsidR="00BF6516">
        <w:rPr>
          <w:rFonts w:asciiTheme="majorHAnsi" w:hAnsiTheme="majorHAnsi"/>
          <w:u w:val="single"/>
        </w:rPr>
        <w:t>Buffers</w:t>
      </w:r>
      <w:r>
        <w:rPr>
          <w:rFonts w:asciiTheme="majorHAnsi" w:hAnsiTheme="majorHAnsi"/>
          <w:u w:val="single"/>
        </w:rPr>
        <w:t xml:space="preserve"> and specific equipment</w:t>
      </w:r>
      <w:r w:rsidR="00BF6516">
        <w:rPr>
          <w:rFonts w:asciiTheme="majorHAnsi" w:hAnsiTheme="majorHAnsi"/>
          <w:u w:val="single"/>
        </w:rPr>
        <w:t>:</w:t>
      </w:r>
    </w:p>
    <w:p w14:paraId="2CCA7FF4" w14:textId="21FAF099" w:rsidR="0037700F" w:rsidRDefault="00BF6516" w:rsidP="00F118A1">
      <w:pPr>
        <w:rPr>
          <w:rFonts w:ascii="Calibri" w:eastAsia="Times New Roman" w:hAnsi="Calibri" w:cs="Times New Roman"/>
          <w:color w:val="000000"/>
        </w:rPr>
      </w:pPr>
      <w:r w:rsidRPr="00BF6516">
        <w:rPr>
          <w:rFonts w:asciiTheme="majorHAnsi" w:hAnsiTheme="majorHAnsi"/>
        </w:rPr>
        <w:t>-</w:t>
      </w:r>
      <w:r w:rsidR="0037700F">
        <w:rPr>
          <w:rFonts w:asciiTheme="majorHAnsi" w:hAnsiTheme="majorHAnsi"/>
        </w:rPr>
        <w:t xml:space="preserve"> </w:t>
      </w:r>
      <w:r w:rsidR="0037700F" w:rsidRPr="0037700F">
        <w:rPr>
          <w:rFonts w:ascii="Calibri" w:eastAsia="Times New Roman" w:hAnsi="Calibri" w:cs="Times New Roman"/>
          <w:color w:val="000000"/>
        </w:rPr>
        <w:t>550</w:t>
      </w:r>
      <w:r w:rsidR="0037700F">
        <w:rPr>
          <w:rFonts w:ascii="Calibri" w:eastAsia="Times New Roman" w:hAnsi="Calibri" w:cs="Times New Roman"/>
          <w:color w:val="000000"/>
        </w:rPr>
        <w:t>0</w:t>
      </w:r>
      <w:r w:rsidR="0037700F" w:rsidRPr="0037700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7700F" w:rsidRPr="0037700F">
        <w:rPr>
          <w:rFonts w:ascii="Calibri" w:eastAsia="Times New Roman" w:hAnsi="Calibri" w:cs="Times New Roman"/>
          <w:color w:val="000000"/>
        </w:rPr>
        <w:t>SOLiD</w:t>
      </w:r>
      <w:proofErr w:type="spellEnd"/>
      <w:r w:rsidR="0037700F" w:rsidRPr="0037700F">
        <w:rPr>
          <w:rFonts w:ascii="Calibri" w:eastAsia="Times New Roman" w:hAnsi="Calibri" w:cs="Times New Roman"/>
          <w:color w:val="000000"/>
        </w:rPr>
        <w:t xml:space="preserve">™ Fragment Library Barcode Adaptors </w:t>
      </w:r>
      <w:r w:rsidR="0037700F">
        <w:rPr>
          <w:rFonts w:ascii="Calibri" w:eastAsia="Times New Roman" w:hAnsi="Calibri" w:cs="Times New Roman"/>
          <w:color w:val="000000"/>
        </w:rPr>
        <w:t xml:space="preserve">Modules, Life Technologies, </w:t>
      </w:r>
      <w:r w:rsidR="0037700F" w:rsidRPr="0037700F">
        <w:rPr>
          <w:rFonts w:ascii="Calibri" w:eastAsia="Times New Roman" w:hAnsi="Calibri" w:cs="Times New Roman"/>
          <w:color w:val="000000"/>
        </w:rPr>
        <w:t>446440</w:t>
      </w:r>
      <w:r w:rsidR="0037700F">
        <w:rPr>
          <w:rFonts w:ascii="Calibri" w:eastAsia="Times New Roman" w:hAnsi="Calibri" w:cs="Times New Roman"/>
          <w:color w:val="000000"/>
        </w:rPr>
        <w:t>x (x=5-9), $1000.</w:t>
      </w:r>
    </w:p>
    <w:p w14:paraId="7C4DF241" w14:textId="63910F53" w:rsidR="0037700F" w:rsidRPr="0037700F" w:rsidRDefault="0037700F" w:rsidP="00F118A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- </w:t>
      </w:r>
      <w:r w:rsidRPr="0037700F">
        <w:rPr>
          <w:rFonts w:ascii="Calibri" w:eastAsia="Times New Roman" w:hAnsi="Calibri" w:cs="Times New Roman"/>
          <w:color w:val="000000"/>
        </w:rPr>
        <w:t xml:space="preserve">5500 </w:t>
      </w:r>
      <w:proofErr w:type="spellStart"/>
      <w:r w:rsidRPr="0037700F">
        <w:rPr>
          <w:rFonts w:ascii="Calibri" w:eastAsia="Times New Roman" w:hAnsi="Calibri" w:cs="Times New Roman"/>
          <w:color w:val="000000"/>
        </w:rPr>
        <w:t>SOLi</w:t>
      </w:r>
      <w:r w:rsidR="007C1379">
        <w:rPr>
          <w:rFonts w:ascii="Calibri" w:eastAsia="Times New Roman" w:hAnsi="Calibri" w:cs="Times New Roman"/>
          <w:color w:val="000000"/>
        </w:rPr>
        <w:t>D</w:t>
      </w:r>
      <w:proofErr w:type="spellEnd"/>
      <w:r w:rsidR="007C1379">
        <w:rPr>
          <w:rFonts w:ascii="Calibri" w:eastAsia="Times New Roman" w:hAnsi="Calibri" w:cs="Times New Roman"/>
          <w:color w:val="000000"/>
        </w:rPr>
        <w:t>™ Fragment Library Core Kit (48</w:t>
      </w:r>
      <w:r w:rsidRPr="0037700F">
        <w:rPr>
          <w:rFonts w:ascii="Calibri" w:eastAsia="Times New Roman" w:hAnsi="Calibri" w:cs="Times New Roman"/>
          <w:color w:val="000000"/>
        </w:rPr>
        <w:t xml:space="preserve"> samples)</w:t>
      </w:r>
      <w:r>
        <w:rPr>
          <w:rFonts w:ascii="Calibri" w:eastAsia="Times New Roman" w:hAnsi="Calibri" w:cs="Times New Roman"/>
          <w:color w:val="000000"/>
        </w:rPr>
        <w:t>, Li</w:t>
      </w:r>
      <w:r w:rsidR="007C1379">
        <w:rPr>
          <w:rFonts w:ascii="Calibri" w:eastAsia="Times New Roman" w:hAnsi="Calibri" w:cs="Times New Roman"/>
          <w:color w:val="000000"/>
        </w:rPr>
        <w:t>fe Technologies,</w:t>
      </w:r>
    </w:p>
    <w:p w14:paraId="63D05DE2" w14:textId="6B3EB509" w:rsidR="0037700F" w:rsidRDefault="0037700F" w:rsidP="00F118A1">
      <w:pPr>
        <w:rPr>
          <w:rFonts w:ascii="Calibri" w:eastAsia="Times New Roman" w:hAnsi="Calibri" w:cs="Times New Roman"/>
          <w:color w:val="000000"/>
        </w:rPr>
      </w:pPr>
      <w:r>
        <w:rPr>
          <w:rFonts w:asciiTheme="majorHAnsi" w:hAnsiTheme="majorHAnsi"/>
        </w:rPr>
        <w:t>-</w:t>
      </w:r>
      <w:r w:rsidRPr="0037700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7700F">
        <w:rPr>
          <w:rFonts w:ascii="Calibri" w:eastAsia="Times New Roman" w:hAnsi="Calibri" w:cs="Times New Roman"/>
          <w:color w:val="000000"/>
        </w:rPr>
        <w:t>SOLiD</w:t>
      </w:r>
      <w:proofErr w:type="spellEnd"/>
      <w:r w:rsidRPr="0037700F">
        <w:rPr>
          <w:rFonts w:ascii="Calibri" w:eastAsia="Times New Roman" w:hAnsi="Calibri" w:cs="Times New Roman"/>
          <w:color w:val="000000"/>
        </w:rPr>
        <w:t xml:space="preserve">™ Library </w:t>
      </w:r>
      <w:proofErr w:type="spellStart"/>
      <w:r w:rsidRPr="0037700F">
        <w:rPr>
          <w:rFonts w:ascii="Calibri" w:eastAsia="Times New Roman" w:hAnsi="Calibri" w:cs="Times New Roman"/>
          <w:color w:val="000000"/>
        </w:rPr>
        <w:t>TaqMan</w:t>
      </w:r>
      <w:proofErr w:type="spellEnd"/>
      <w:r w:rsidRPr="0037700F">
        <w:rPr>
          <w:rFonts w:ascii="Calibri" w:eastAsia="Times New Roman" w:hAnsi="Calibri" w:cs="Times New Roman"/>
          <w:color w:val="000000"/>
        </w:rPr>
        <w:t>® Quantitation Kit</w:t>
      </w:r>
      <w:r>
        <w:rPr>
          <w:rFonts w:ascii="Calibri" w:eastAsia="Times New Roman" w:hAnsi="Calibri" w:cs="Times New Roman"/>
          <w:color w:val="000000"/>
        </w:rPr>
        <w:t>, Life Technologies, 4449639, $1066.</w:t>
      </w:r>
    </w:p>
    <w:p w14:paraId="296F3E34" w14:textId="68814098" w:rsidR="003851AB" w:rsidRDefault="003851AB" w:rsidP="003851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Agencourt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AMPure</w:t>
      </w:r>
      <w:proofErr w:type="spellEnd"/>
      <w:r>
        <w:rPr>
          <w:rFonts w:asciiTheme="majorHAnsi" w:hAnsiTheme="majorHAnsi"/>
        </w:rPr>
        <w:t xml:space="preserve"> XP beads 60ml,</w:t>
      </w:r>
      <w:r w:rsidRPr="0037700F">
        <w:rPr>
          <w:rFonts w:asciiTheme="majorHAnsi" w:hAnsiTheme="majorHAnsi"/>
        </w:rPr>
        <w:t xml:space="preserve"> Beck</w:t>
      </w:r>
      <w:r w:rsidR="000E5C8A">
        <w:rPr>
          <w:rFonts w:asciiTheme="majorHAnsi" w:hAnsiTheme="majorHAnsi"/>
        </w:rPr>
        <w:t>man</w:t>
      </w:r>
      <w:r w:rsidRPr="0037700F">
        <w:rPr>
          <w:rFonts w:asciiTheme="majorHAnsi" w:hAnsiTheme="majorHAnsi"/>
        </w:rPr>
        <w:t xml:space="preserve"> Coulter</w:t>
      </w:r>
      <w:r>
        <w:rPr>
          <w:rFonts w:asciiTheme="majorHAnsi" w:hAnsiTheme="majorHAnsi"/>
        </w:rPr>
        <w:t>, #A63881, $1050.</w:t>
      </w:r>
    </w:p>
    <w:p w14:paraId="2BB20D5C" w14:textId="77777777" w:rsidR="003851AB" w:rsidRDefault="003851AB" w:rsidP="003851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3851AB">
        <w:rPr>
          <w:rFonts w:asciiTheme="majorHAnsi" w:hAnsiTheme="majorHAnsi"/>
        </w:rPr>
        <w:t>Agilent High Sensitivity DNA Kit</w:t>
      </w:r>
      <w:r>
        <w:rPr>
          <w:rFonts w:asciiTheme="majorHAnsi" w:hAnsiTheme="majorHAnsi"/>
        </w:rPr>
        <w:t>,</w:t>
      </w:r>
      <w:r w:rsidRPr="003851AB">
        <w:rPr>
          <w:rFonts w:asciiTheme="majorHAnsi" w:hAnsiTheme="majorHAnsi"/>
        </w:rPr>
        <w:t xml:space="preserve"> Agilent</w:t>
      </w:r>
      <w:r>
        <w:rPr>
          <w:rFonts w:asciiTheme="majorHAnsi" w:hAnsiTheme="majorHAnsi"/>
        </w:rPr>
        <w:t>, #</w:t>
      </w:r>
      <w:r w:rsidRPr="003851AB">
        <w:rPr>
          <w:rFonts w:asciiTheme="majorHAnsi" w:hAnsiTheme="majorHAnsi"/>
        </w:rPr>
        <w:t>5067-4626</w:t>
      </w:r>
      <w:r>
        <w:rPr>
          <w:rFonts w:asciiTheme="majorHAnsi" w:hAnsiTheme="majorHAnsi"/>
        </w:rPr>
        <w:t>,</w:t>
      </w:r>
      <w:r w:rsidRPr="003851AB">
        <w:rPr>
          <w:rFonts w:asciiTheme="majorHAnsi" w:hAnsiTheme="majorHAnsi"/>
        </w:rPr>
        <w:t xml:space="preserve"> $480.00</w:t>
      </w:r>
      <w:r>
        <w:rPr>
          <w:rFonts w:asciiTheme="majorHAnsi" w:hAnsiTheme="majorHAnsi"/>
        </w:rPr>
        <w:t>.</w:t>
      </w:r>
    </w:p>
    <w:p w14:paraId="71D505D6" w14:textId="0D992223" w:rsidR="00B23B7F" w:rsidRDefault="00B23B7F" w:rsidP="003851AB">
      <w:pPr>
        <w:rPr>
          <w:rFonts w:asciiTheme="majorHAnsi" w:hAnsiTheme="majorHAnsi"/>
        </w:rPr>
      </w:pPr>
      <w:r>
        <w:rPr>
          <w:rFonts w:asciiTheme="majorHAnsi" w:hAnsiTheme="majorHAnsi"/>
        </w:rPr>
        <w:t>- Black 96 well plate:</w:t>
      </w:r>
    </w:p>
    <w:p w14:paraId="144DC93F" w14:textId="23CEA260" w:rsidR="00B23B7F" w:rsidRDefault="00B23B7F" w:rsidP="003851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- 96 PCR plate: </w:t>
      </w:r>
      <w:proofErr w:type="spellStart"/>
      <w:r>
        <w:rPr>
          <w:rFonts w:asciiTheme="majorHAnsi" w:hAnsiTheme="majorHAnsi"/>
        </w:rPr>
        <w:t>Biorad</w:t>
      </w:r>
      <w:proofErr w:type="spellEnd"/>
    </w:p>
    <w:p w14:paraId="13BE8663" w14:textId="2FF964B4" w:rsidR="00B23B7F" w:rsidRDefault="00B23B7F" w:rsidP="003851AB">
      <w:pPr>
        <w:rPr>
          <w:rFonts w:asciiTheme="majorHAnsi" w:hAnsiTheme="majorHAnsi"/>
        </w:rPr>
      </w:pPr>
      <w:r>
        <w:rPr>
          <w:rFonts w:asciiTheme="majorHAnsi" w:hAnsiTheme="majorHAnsi"/>
        </w:rPr>
        <w:t>- Plastic seals:</w:t>
      </w:r>
    </w:p>
    <w:p w14:paraId="365BC8A2" w14:textId="234CDDC7" w:rsidR="00B23B7F" w:rsidRDefault="00B23B7F" w:rsidP="003851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Picogreen</w:t>
      </w:r>
      <w:proofErr w:type="spellEnd"/>
      <w:r>
        <w:rPr>
          <w:rFonts w:asciiTheme="majorHAnsi" w:hAnsiTheme="majorHAnsi"/>
        </w:rPr>
        <w:t xml:space="preserve"> dye:</w:t>
      </w:r>
    </w:p>
    <w:p w14:paraId="7A2CC9F6" w14:textId="56E4D510" w:rsidR="00B23B7F" w:rsidRDefault="00B23B7F" w:rsidP="003851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Buffer: </w:t>
      </w:r>
      <w:proofErr w:type="spellStart"/>
      <w:r>
        <w:rPr>
          <w:rFonts w:asciiTheme="majorHAnsi" w:hAnsiTheme="majorHAnsi"/>
        </w:rPr>
        <w:t>Tris-HCl</w:t>
      </w:r>
      <w:proofErr w:type="spellEnd"/>
      <w:r>
        <w:rPr>
          <w:rFonts w:asciiTheme="majorHAnsi" w:hAnsiTheme="majorHAnsi"/>
        </w:rPr>
        <w:t xml:space="preserve"> pH8.0 10mM, EDTA 100µM (for 50ml 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: 500ul </w:t>
      </w:r>
      <w:proofErr w:type="spellStart"/>
      <w:r>
        <w:rPr>
          <w:rFonts w:asciiTheme="majorHAnsi" w:hAnsiTheme="majorHAnsi"/>
        </w:rPr>
        <w:t>Tris</w:t>
      </w:r>
      <w:proofErr w:type="spellEnd"/>
      <w:r>
        <w:rPr>
          <w:rFonts w:asciiTheme="majorHAnsi" w:hAnsiTheme="majorHAnsi"/>
        </w:rPr>
        <w:t xml:space="preserve"> 1M and 10ul EDTA 0.5M)</w:t>
      </w:r>
    </w:p>
    <w:p w14:paraId="4938155D" w14:textId="07987E7C" w:rsidR="00B23B7F" w:rsidRDefault="00B23B7F" w:rsidP="003851AB">
      <w:pPr>
        <w:rPr>
          <w:rFonts w:asciiTheme="majorHAnsi" w:hAnsiTheme="majorHAnsi"/>
        </w:rPr>
      </w:pPr>
      <w:r>
        <w:rPr>
          <w:rFonts w:asciiTheme="majorHAnsi" w:hAnsiTheme="majorHAnsi"/>
        </w:rPr>
        <w:t>- Magnet</w:t>
      </w:r>
    </w:p>
    <w:p w14:paraId="2728BA7F" w14:textId="77777777" w:rsidR="00B23B7F" w:rsidRDefault="00B23B7F" w:rsidP="007D1DAB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60875481" w14:textId="77777777" w:rsidR="00B23B7F" w:rsidRDefault="00B23B7F" w:rsidP="007D1DAB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* Before to start:</w:t>
      </w:r>
    </w:p>
    <w:p w14:paraId="13AE15A6" w14:textId="77777777" w:rsidR="00B23B7F" w:rsidRDefault="00B23B7F" w:rsidP="00B23B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Take out the </w:t>
      </w:r>
      <w:proofErr w:type="spellStart"/>
      <w:r>
        <w:rPr>
          <w:rFonts w:asciiTheme="majorHAnsi" w:hAnsiTheme="majorHAnsi"/>
        </w:rPr>
        <w:t>Ampure</w:t>
      </w:r>
      <w:proofErr w:type="spellEnd"/>
      <w:r>
        <w:rPr>
          <w:rFonts w:asciiTheme="majorHAnsi" w:hAnsiTheme="majorHAnsi"/>
        </w:rPr>
        <w:t xml:space="preserve"> XP beads out of the fridge, mix them, and prepare 80% ethanol solution – everything kept at RT!</w:t>
      </w:r>
      <w:r w:rsidRPr="000759F3">
        <w:rPr>
          <w:rFonts w:asciiTheme="majorHAnsi" w:hAnsiTheme="majorHAnsi"/>
        </w:rPr>
        <w:t xml:space="preserve"> </w:t>
      </w:r>
    </w:p>
    <w:p w14:paraId="036AFC48" w14:textId="25FD3D06" w:rsidR="00B23B7F" w:rsidRDefault="00B23B7F" w:rsidP="00B23B7F">
      <w:pPr>
        <w:rPr>
          <w:rFonts w:asciiTheme="majorHAnsi" w:hAnsiTheme="majorHAnsi"/>
        </w:rPr>
      </w:pPr>
      <w:r>
        <w:rPr>
          <w:rFonts w:asciiTheme="majorHAnsi" w:hAnsiTheme="majorHAnsi"/>
        </w:rPr>
        <w:t>O Thaw all reagents and samples</w:t>
      </w:r>
      <w:r w:rsidR="005E37A8">
        <w:rPr>
          <w:rFonts w:asciiTheme="majorHAnsi" w:hAnsiTheme="majorHAnsi"/>
        </w:rPr>
        <w:t xml:space="preserve"> </w:t>
      </w:r>
      <w:r w:rsidR="005E37A8">
        <w:rPr>
          <w:rFonts w:asciiTheme="majorHAnsi" w:hAnsiTheme="majorHAnsi"/>
        </w:rPr>
        <w:t>on ICE</w:t>
      </w:r>
      <w:bookmarkStart w:id="0" w:name="_GoBack"/>
      <w:bookmarkEnd w:id="0"/>
      <w:r>
        <w:rPr>
          <w:rFonts w:asciiTheme="majorHAnsi" w:hAnsiTheme="majorHAnsi"/>
        </w:rPr>
        <w:t>.</w:t>
      </w:r>
    </w:p>
    <w:p w14:paraId="333C8043" w14:textId="33116647" w:rsidR="00B962A2" w:rsidRDefault="00B962A2" w:rsidP="00B23B7F">
      <w:pPr>
        <w:rPr>
          <w:rFonts w:asciiTheme="majorHAnsi" w:hAnsiTheme="majorHAnsi"/>
        </w:rPr>
      </w:pPr>
      <w:r>
        <w:rPr>
          <w:rFonts w:asciiTheme="majorHAnsi" w:hAnsiTheme="majorHAnsi"/>
        </w:rPr>
        <w:t>O Check booking for common equipment.</w:t>
      </w:r>
    </w:p>
    <w:p w14:paraId="4DBF52A5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3FD26CC4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06A37977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4877910A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2E03F910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697698C7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05CFEC74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14AECFAC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1161AF70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6B9406C5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28D49E6A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7FCE233E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222B0074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66BD3097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02FDF184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63271491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6D4CE0AF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39547A88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78ED8F0A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4C957874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1D3AE3DE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77447A6F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1919FCC5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1502E291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2ABA95B7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530E5A6E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68B01CB4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474A1110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7F7D6D53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09D7F32E" w14:textId="77777777" w:rsidR="00B87661" w:rsidRDefault="00B87661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</w:p>
    <w:p w14:paraId="1290A5B9" w14:textId="3A5D0523" w:rsidR="003851AB" w:rsidRPr="00B23B7F" w:rsidRDefault="007D1DAB" w:rsidP="00B23B7F">
      <w:pPr>
        <w:tabs>
          <w:tab w:val="left" w:pos="3920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08FDD419" w14:textId="128A7E31" w:rsidR="0037700F" w:rsidRPr="003851AB" w:rsidRDefault="006F51DF" w:rsidP="00F118A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lastRenderedPageBreak/>
        <w:t xml:space="preserve">START DATE: </w:t>
      </w:r>
      <w:r w:rsidR="00B87661">
        <w:rPr>
          <w:rFonts w:asciiTheme="majorHAnsi" w:hAnsiTheme="majorHAnsi"/>
          <w:u w:val="single"/>
        </w:rPr>
        <w:tab/>
      </w:r>
      <w:r w:rsidR="00B87661">
        <w:rPr>
          <w:rFonts w:asciiTheme="majorHAnsi" w:hAnsiTheme="majorHAnsi"/>
          <w:u w:val="single"/>
        </w:rPr>
        <w:tab/>
      </w:r>
      <w:r w:rsidR="00D42F8E">
        <w:rPr>
          <w:rFonts w:asciiTheme="majorHAnsi" w:hAnsiTheme="majorHAnsi"/>
          <w:u w:val="single"/>
        </w:rPr>
        <w:t>- END</w:t>
      </w:r>
      <w:r w:rsidR="00F106BD">
        <w:rPr>
          <w:rFonts w:asciiTheme="majorHAnsi" w:hAnsiTheme="majorHAnsi"/>
          <w:u w:val="single"/>
        </w:rPr>
        <w:t xml:space="preserve"> DATE:  </w:t>
      </w:r>
      <w:r w:rsidR="00B87661">
        <w:rPr>
          <w:rFonts w:asciiTheme="majorHAnsi" w:hAnsiTheme="majorHAnsi"/>
          <w:u w:val="single"/>
        </w:rPr>
        <w:t xml:space="preserve">                    </w:t>
      </w:r>
      <w:r>
        <w:rPr>
          <w:rFonts w:asciiTheme="majorHAnsi" w:hAnsiTheme="majorHAnsi"/>
          <w:u w:val="single"/>
        </w:rPr>
        <w:t xml:space="preserve">            - Experimentalist: </w:t>
      </w:r>
      <w:r w:rsidR="00B87661">
        <w:rPr>
          <w:rFonts w:asciiTheme="majorHAnsi" w:hAnsiTheme="majorHAnsi"/>
          <w:u w:val="single"/>
        </w:rPr>
        <w:tab/>
      </w:r>
      <w:r w:rsidR="00B87661">
        <w:rPr>
          <w:rFonts w:asciiTheme="majorHAnsi" w:hAnsiTheme="majorHAnsi"/>
          <w:u w:val="single"/>
        </w:rPr>
        <w:tab/>
      </w:r>
      <w:r w:rsidR="00B87661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>- Sample Owner:</w:t>
      </w:r>
    </w:p>
    <w:p w14:paraId="15739723" w14:textId="7188CED3" w:rsidR="004F6C75" w:rsidRDefault="004F6C75" w:rsidP="00F118A1">
      <w:pPr>
        <w:rPr>
          <w:rFonts w:asciiTheme="majorHAnsi" w:hAnsiTheme="majorHAnsi"/>
        </w:rPr>
      </w:pPr>
    </w:p>
    <w:p w14:paraId="7553B958" w14:textId="2BF797C2" w:rsidR="004F6C75" w:rsidRDefault="004F6C75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7C1379">
        <w:rPr>
          <w:rFonts w:asciiTheme="majorHAnsi" w:hAnsiTheme="majorHAnsi"/>
        </w:rPr>
        <w:t xml:space="preserve">Work on 96-well </w:t>
      </w:r>
      <w:r w:rsidR="00BF393A">
        <w:rPr>
          <w:rFonts w:asciiTheme="majorHAnsi" w:hAnsiTheme="majorHAnsi"/>
        </w:rPr>
        <w:t>PCR plate – for every condition</w:t>
      </w:r>
      <w:r w:rsidR="007C1379">
        <w:rPr>
          <w:rFonts w:asciiTheme="majorHAnsi" w:hAnsiTheme="majorHAnsi"/>
        </w:rPr>
        <w:t xml:space="preserve">, </w:t>
      </w:r>
      <w:proofErr w:type="gramStart"/>
      <w:r w:rsidR="007C1379">
        <w:rPr>
          <w:rFonts w:asciiTheme="majorHAnsi" w:hAnsiTheme="majorHAnsi"/>
        </w:rPr>
        <w:t>dilute</w:t>
      </w:r>
      <w:proofErr w:type="gramEnd"/>
      <w:r w:rsidR="007C1379">
        <w:rPr>
          <w:rFonts w:asciiTheme="majorHAnsi" w:hAnsiTheme="majorHAnsi"/>
        </w:rPr>
        <w:t xml:space="preserve"> your DNA up to </w:t>
      </w:r>
      <w:r w:rsidR="007C1379" w:rsidRPr="007C1379">
        <w:rPr>
          <w:rFonts w:asciiTheme="majorHAnsi" w:hAnsiTheme="majorHAnsi"/>
          <w:b/>
        </w:rPr>
        <w:t xml:space="preserve">60ul </w:t>
      </w:r>
      <w:r w:rsidR="007C1379">
        <w:rPr>
          <w:rFonts w:asciiTheme="majorHAnsi" w:hAnsiTheme="majorHAnsi"/>
        </w:rPr>
        <w:t xml:space="preserve">of </w:t>
      </w:r>
      <w:proofErr w:type="spellStart"/>
      <w:r w:rsidR="007C1379">
        <w:rPr>
          <w:rFonts w:asciiTheme="majorHAnsi" w:hAnsiTheme="majorHAnsi"/>
        </w:rPr>
        <w:t>Te</w:t>
      </w:r>
      <w:proofErr w:type="spellEnd"/>
      <w:r w:rsidR="007C1379">
        <w:rPr>
          <w:rFonts w:asciiTheme="majorHAnsi" w:hAnsiTheme="majorHAnsi"/>
        </w:rPr>
        <w:t>.</w:t>
      </w:r>
    </w:p>
    <w:p w14:paraId="36645CF0" w14:textId="12D1002D" w:rsidR="004F6C75" w:rsidRDefault="004F6C75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>O Prepare the End-repair and polishing MIX:</w:t>
      </w:r>
      <w:r w:rsidRPr="004F6C75">
        <w:t xml:space="preserve"> </w:t>
      </w:r>
    </w:p>
    <w:p w14:paraId="2E427803" w14:textId="125624AD" w:rsidR="00B23B7F" w:rsidRDefault="00B23B7F" w:rsidP="00F118A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82816" behindDoc="0" locked="0" layoutInCell="1" allowOverlap="1" wp14:anchorId="6EB529AB" wp14:editId="1A7ACCFA">
            <wp:simplePos x="0" y="0"/>
            <wp:positionH relativeFrom="column">
              <wp:posOffset>-6350</wp:posOffset>
            </wp:positionH>
            <wp:positionV relativeFrom="paragraph">
              <wp:posOffset>60960</wp:posOffset>
            </wp:positionV>
            <wp:extent cx="3530600" cy="1084580"/>
            <wp:effectExtent l="0" t="0" r="0" b="762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DDF6" w14:textId="77777777" w:rsidR="00B23B7F" w:rsidRDefault="00B23B7F" w:rsidP="00F118A1">
      <w:pPr>
        <w:rPr>
          <w:rFonts w:asciiTheme="majorHAnsi" w:hAnsiTheme="majorHAnsi"/>
        </w:rPr>
      </w:pPr>
    </w:p>
    <w:p w14:paraId="5409FC29" w14:textId="77777777" w:rsidR="00B23B7F" w:rsidRDefault="00B23B7F" w:rsidP="00F118A1">
      <w:pPr>
        <w:rPr>
          <w:rFonts w:asciiTheme="majorHAnsi" w:hAnsiTheme="majorHAnsi"/>
        </w:rPr>
      </w:pPr>
    </w:p>
    <w:p w14:paraId="2A267720" w14:textId="170412E9" w:rsidR="004F6C75" w:rsidRDefault="004F6C75" w:rsidP="00F118A1">
      <w:pPr>
        <w:rPr>
          <w:rFonts w:asciiTheme="majorHAnsi" w:hAnsiTheme="majorHAnsi"/>
        </w:rPr>
      </w:pPr>
    </w:p>
    <w:p w14:paraId="19F7E35A" w14:textId="7CC417D0" w:rsidR="004F6C75" w:rsidRDefault="004F6C75" w:rsidP="00F118A1">
      <w:pPr>
        <w:rPr>
          <w:rFonts w:asciiTheme="majorHAnsi" w:hAnsiTheme="majorHAnsi"/>
        </w:rPr>
      </w:pPr>
    </w:p>
    <w:p w14:paraId="27FA5E94" w14:textId="77777777" w:rsidR="004F6C75" w:rsidRDefault="004F6C75" w:rsidP="00F118A1">
      <w:pPr>
        <w:rPr>
          <w:rFonts w:asciiTheme="majorHAnsi" w:hAnsiTheme="majorHAnsi"/>
        </w:rPr>
      </w:pPr>
    </w:p>
    <w:p w14:paraId="1092E93F" w14:textId="77777777" w:rsidR="00B23B7F" w:rsidRDefault="00B23B7F" w:rsidP="00F118A1">
      <w:pPr>
        <w:rPr>
          <w:rFonts w:asciiTheme="majorHAnsi" w:hAnsiTheme="majorHAnsi"/>
        </w:rPr>
      </w:pPr>
    </w:p>
    <w:p w14:paraId="6F0AD2E0" w14:textId="77777777" w:rsidR="00B23B7F" w:rsidRDefault="00B23B7F" w:rsidP="00F118A1">
      <w:pPr>
        <w:rPr>
          <w:rFonts w:asciiTheme="majorHAnsi" w:hAnsiTheme="majorHAnsi"/>
        </w:rPr>
      </w:pPr>
    </w:p>
    <w:p w14:paraId="32A32C3E" w14:textId="71C41D1F" w:rsidR="00F118A1" w:rsidRDefault="007C1379" w:rsidP="00F118A1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O Add the End polishing Mix – 4</w:t>
      </w:r>
      <w:r w:rsidR="00F118A1">
        <w:rPr>
          <w:rFonts w:asciiTheme="majorHAnsi" w:hAnsiTheme="majorHAnsi"/>
          <w:noProof/>
        </w:rPr>
        <w:t>0ul/ samples.</w:t>
      </w:r>
    </w:p>
    <w:p w14:paraId="50ED2B5B" w14:textId="25B90903" w:rsidR="00F118A1" w:rsidRDefault="00F118A1" w:rsidP="00F118A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</w:rPr>
        <w:t xml:space="preserve">O Vortex for 5-10 sec, pulse-spin, incubate at RT for </w:t>
      </w:r>
      <w:r w:rsidR="004F6C75">
        <w:rPr>
          <w:rFonts w:asciiTheme="majorHAnsi" w:hAnsiTheme="majorHAnsi"/>
          <w:noProof/>
        </w:rPr>
        <w:t>2</w:t>
      </w:r>
      <w:r>
        <w:rPr>
          <w:rFonts w:asciiTheme="majorHAnsi" w:hAnsiTheme="majorHAnsi"/>
          <w:noProof/>
        </w:rPr>
        <w:t>0 minutes</w:t>
      </w:r>
      <w:r w:rsidR="004F6C75">
        <w:rPr>
          <w:rFonts w:asciiTheme="majorHAnsi" w:hAnsiTheme="majorHAnsi"/>
          <w:noProof/>
        </w:rPr>
        <w:t xml:space="preserve"> (sharp!!)</w:t>
      </w:r>
    </w:p>
    <w:p w14:paraId="35A510BC" w14:textId="12A12450" w:rsidR="00F118A1" w:rsidRDefault="00F118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Add </w:t>
      </w:r>
      <w:r w:rsidR="007C1379" w:rsidRPr="007C1379">
        <w:rPr>
          <w:rFonts w:asciiTheme="majorHAnsi" w:hAnsiTheme="majorHAnsi"/>
          <w:b/>
        </w:rPr>
        <w:t>5</w:t>
      </w:r>
      <w:r w:rsidR="00D70B40" w:rsidRPr="007C1379">
        <w:rPr>
          <w:rFonts w:asciiTheme="majorHAnsi" w:hAnsiTheme="majorHAnsi"/>
          <w:b/>
        </w:rPr>
        <w:t>0</w:t>
      </w:r>
      <w:r w:rsidR="004F6C75" w:rsidRPr="007C1379">
        <w:rPr>
          <w:rFonts w:asciiTheme="majorHAnsi" w:hAnsiTheme="majorHAnsi"/>
          <w:b/>
        </w:rPr>
        <w:t xml:space="preserve">ul </w:t>
      </w:r>
      <w:r>
        <w:rPr>
          <w:rFonts w:asciiTheme="majorHAnsi" w:hAnsiTheme="majorHAnsi"/>
        </w:rPr>
        <w:t>pre-warm</w:t>
      </w:r>
      <w:r w:rsidR="00402EA1">
        <w:rPr>
          <w:rFonts w:asciiTheme="majorHAnsi" w:hAnsiTheme="majorHAnsi"/>
        </w:rPr>
        <w:t xml:space="preserve">ed and mixed </w:t>
      </w:r>
      <w:proofErr w:type="spellStart"/>
      <w:r w:rsidR="00402EA1">
        <w:rPr>
          <w:rFonts w:asciiTheme="majorHAnsi" w:hAnsiTheme="majorHAnsi"/>
        </w:rPr>
        <w:t>Ampure</w:t>
      </w:r>
      <w:proofErr w:type="spellEnd"/>
      <w:r w:rsidR="00402EA1">
        <w:rPr>
          <w:rFonts w:asciiTheme="majorHAnsi" w:hAnsiTheme="majorHAnsi"/>
        </w:rPr>
        <w:t xml:space="preserve"> XP solution (=0.5volume).</w:t>
      </w:r>
    </w:p>
    <w:p w14:paraId="79AEA0BF" w14:textId="27E91001" w:rsidR="00F118A1" w:rsidRDefault="00F118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402EA1">
        <w:rPr>
          <w:rFonts w:asciiTheme="majorHAnsi" w:hAnsiTheme="majorHAnsi"/>
        </w:rPr>
        <w:t xml:space="preserve">Pipet up and down to mix, at least 10 times, </w:t>
      </w:r>
      <w:r>
        <w:rPr>
          <w:rFonts w:asciiTheme="majorHAnsi" w:hAnsiTheme="majorHAnsi"/>
        </w:rPr>
        <w:t>incubate at RT for 5 min.</w:t>
      </w:r>
    </w:p>
    <w:p w14:paraId="3B59C8E1" w14:textId="65288D57" w:rsidR="00F118A1" w:rsidRDefault="00F118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Place </w:t>
      </w:r>
      <w:r w:rsidR="00402EA1">
        <w:rPr>
          <w:rFonts w:asciiTheme="majorHAnsi" w:hAnsiTheme="majorHAnsi"/>
        </w:rPr>
        <w:t>the plate</w:t>
      </w:r>
      <w:r>
        <w:rPr>
          <w:rFonts w:asciiTheme="majorHAnsi" w:hAnsiTheme="majorHAnsi"/>
        </w:rPr>
        <w:t xml:space="preserve"> on the magnet, give at least 2 min to capture beads.</w:t>
      </w:r>
    </w:p>
    <w:p w14:paraId="7E7C4590" w14:textId="2F873753" w:rsidR="00F118A1" w:rsidRDefault="00F118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Collect </w:t>
      </w:r>
      <w:r w:rsidR="00D70B40">
        <w:rPr>
          <w:rFonts w:asciiTheme="majorHAnsi" w:hAnsiTheme="majorHAnsi"/>
          <w:b/>
        </w:rPr>
        <w:t>SUPERNATANT</w:t>
      </w:r>
      <w:r w:rsidR="007C1379">
        <w:rPr>
          <w:rFonts w:asciiTheme="majorHAnsi" w:hAnsiTheme="majorHAnsi"/>
        </w:rPr>
        <w:t xml:space="preserve"> (150ul) in a next set of plate PCR tube</w:t>
      </w:r>
      <w:r w:rsidR="00D70B40">
        <w:rPr>
          <w:rFonts w:asciiTheme="majorHAnsi" w:hAnsiTheme="majorHAnsi"/>
        </w:rPr>
        <w:t xml:space="preserve"> – </w:t>
      </w:r>
      <w:r w:rsidR="007C1379">
        <w:rPr>
          <w:rFonts w:asciiTheme="majorHAnsi" w:hAnsiTheme="majorHAnsi"/>
        </w:rPr>
        <w:t>Pellet will be used for Q</w:t>
      </w:r>
      <w:r w:rsidR="00402EA1">
        <w:rPr>
          <w:rFonts w:asciiTheme="majorHAnsi" w:hAnsiTheme="majorHAnsi"/>
        </w:rPr>
        <w:t>C&gt;250</w:t>
      </w:r>
      <w:r w:rsidR="007C1379">
        <w:rPr>
          <w:rFonts w:asciiTheme="majorHAnsi" w:hAnsiTheme="majorHAnsi"/>
        </w:rPr>
        <w:t>s</w:t>
      </w:r>
    </w:p>
    <w:p w14:paraId="68149D4D" w14:textId="5136A492" w:rsidR="00F118A1" w:rsidRDefault="00D70B40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>O A</w:t>
      </w:r>
      <w:r w:rsidR="00F118A1">
        <w:rPr>
          <w:rFonts w:asciiTheme="majorHAnsi" w:hAnsiTheme="majorHAnsi"/>
        </w:rPr>
        <w:t xml:space="preserve">dd </w:t>
      </w:r>
      <w:r w:rsidR="007C1379" w:rsidRPr="007C1379">
        <w:rPr>
          <w:rFonts w:asciiTheme="majorHAnsi" w:hAnsiTheme="majorHAnsi"/>
          <w:b/>
        </w:rPr>
        <w:t>3</w:t>
      </w:r>
      <w:r w:rsidRPr="007C1379">
        <w:rPr>
          <w:rFonts w:asciiTheme="majorHAnsi" w:hAnsiTheme="majorHAnsi"/>
          <w:b/>
        </w:rPr>
        <w:t>0ul</w:t>
      </w:r>
      <w:r w:rsidR="00F118A1">
        <w:rPr>
          <w:rFonts w:asciiTheme="majorHAnsi" w:hAnsiTheme="majorHAnsi"/>
        </w:rPr>
        <w:t xml:space="preserve"> of </w:t>
      </w:r>
      <w:proofErr w:type="spellStart"/>
      <w:r w:rsidR="00F118A1">
        <w:rPr>
          <w:rFonts w:asciiTheme="majorHAnsi" w:hAnsiTheme="majorHAnsi"/>
        </w:rPr>
        <w:t>Ampure</w:t>
      </w:r>
      <w:proofErr w:type="spellEnd"/>
      <w:r w:rsidR="00F118A1">
        <w:rPr>
          <w:rFonts w:asciiTheme="majorHAnsi" w:hAnsiTheme="majorHAnsi"/>
        </w:rPr>
        <w:t xml:space="preserve"> XP beads solution</w:t>
      </w:r>
      <w:r w:rsidR="00402EA1">
        <w:rPr>
          <w:rFonts w:asciiTheme="majorHAnsi" w:hAnsiTheme="majorHAnsi"/>
        </w:rPr>
        <w:t xml:space="preserve"> to the 150ul (=0.3v of initial volu</w:t>
      </w:r>
      <w:r w:rsidR="00973A94">
        <w:rPr>
          <w:rFonts w:asciiTheme="majorHAnsi" w:hAnsiTheme="majorHAnsi"/>
        </w:rPr>
        <w:t>m</w:t>
      </w:r>
      <w:r w:rsidR="00402EA1">
        <w:rPr>
          <w:rFonts w:asciiTheme="majorHAnsi" w:hAnsiTheme="majorHAnsi"/>
        </w:rPr>
        <w:t>e)</w:t>
      </w:r>
      <w:r w:rsidR="00F118A1">
        <w:rPr>
          <w:rFonts w:asciiTheme="majorHAnsi" w:hAnsiTheme="majorHAnsi"/>
        </w:rPr>
        <w:t>.</w:t>
      </w:r>
    </w:p>
    <w:p w14:paraId="30E49919" w14:textId="77777777" w:rsidR="00402EA1" w:rsidRDefault="00F118A1" w:rsidP="00402E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402EA1">
        <w:rPr>
          <w:rFonts w:asciiTheme="majorHAnsi" w:hAnsiTheme="majorHAnsi"/>
        </w:rPr>
        <w:t>Pipet up and down to mix, at least 10 times, incubate at RT for 5 min.</w:t>
      </w:r>
    </w:p>
    <w:p w14:paraId="4CD20F5A" w14:textId="77777777" w:rsidR="00402EA1" w:rsidRDefault="00402EA1" w:rsidP="00402EA1">
      <w:pPr>
        <w:rPr>
          <w:rFonts w:asciiTheme="majorHAnsi" w:hAnsiTheme="majorHAnsi"/>
        </w:rPr>
      </w:pPr>
      <w:r>
        <w:rPr>
          <w:rFonts w:asciiTheme="majorHAnsi" w:hAnsiTheme="majorHAnsi"/>
        </w:rPr>
        <w:t>O Place the plate on the magnet, give at least 2 min to capture beads.</w:t>
      </w:r>
    </w:p>
    <w:p w14:paraId="3B7301C1" w14:textId="4B06E7EC" w:rsidR="00F118A1" w:rsidRPr="006A7C10" w:rsidRDefault="00F118A1" w:rsidP="00F118A1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 </w:t>
      </w:r>
      <w:r w:rsidR="00D70B40">
        <w:rPr>
          <w:rFonts w:asciiTheme="majorHAnsi" w:hAnsiTheme="majorHAnsi"/>
        </w:rPr>
        <w:t>Discard</w:t>
      </w:r>
      <w:r>
        <w:rPr>
          <w:rFonts w:asciiTheme="majorHAnsi" w:hAnsiTheme="majorHAnsi"/>
        </w:rPr>
        <w:t xml:space="preserve"> </w:t>
      </w:r>
      <w:r w:rsidRPr="00D70B40">
        <w:rPr>
          <w:rFonts w:asciiTheme="majorHAnsi" w:hAnsiTheme="majorHAnsi"/>
        </w:rPr>
        <w:t>supernatant</w:t>
      </w:r>
      <w:r>
        <w:rPr>
          <w:rFonts w:asciiTheme="majorHAnsi" w:hAnsiTheme="majorHAnsi"/>
        </w:rPr>
        <w:t xml:space="preserve"> </w:t>
      </w:r>
      <w:r w:rsidR="00D70B40">
        <w:rPr>
          <w:rFonts w:asciiTheme="majorHAnsi" w:hAnsiTheme="majorHAnsi"/>
        </w:rPr>
        <w:t xml:space="preserve">and keep </w:t>
      </w:r>
      <w:r w:rsidR="00D70B40" w:rsidRPr="00D70B40">
        <w:rPr>
          <w:rFonts w:asciiTheme="majorHAnsi" w:hAnsiTheme="majorHAnsi"/>
          <w:b/>
        </w:rPr>
        <w:t>PELLETS</w:t>
      </w:r>
      <w:r w:rsidR="00D70B40">
        <w:rPr>
          <w:rFonts w:asciiTheme="majorHAnsi" w:hAnsiTheme="majorHAnsi"/>
        </w:rPr>
        <w:t>.</w:t>
      </w:r>
    </w:p>
    <w:p w14:paraId="46170A27" w14:textId="4BF68855" w:rsidR="00F118A1" w:rsidRDefault="00F118A1" w:rsidP="00F118A1">
      <w:pPr>
        <w:rPr>
          <w:rFonts w:asciiTheme="majorHAnsi" w:hAnsiTheme="majorHAnsi"/>
        </w:rPr>
      </w:pPr>
      <w:r w:rsidRPr="0094349A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Wash</w:t>
      </w:r>
      <w:r w:rsidR="007C1379">
        <w:rPr>
          <w:rFonts w:asciiTheme="majorHAnsi" w:hAnsiTheme="majorHAnsi"/>
        </w:rPr>
        <w:t xml:space="preserve"> all </w:t>
      </w:r>
      <w:r w:rsidR="00D70B40">
        <w:rPr>
          <w:rFonts w:asciiTheme="majorHAnsi" w:hAnsiTheme="majorHAnsi"/>
          <w:b/>
        </w:rPr>
        <w:t>PELLETS</w:t>
      </w:r>
      <w:r w:rsidR="007C1379">
        <w:rPr>
          <w:rFonts w:asciiTheme="majorHAnsi" w:hAnsiTheme="majorHAnsi"/>
        </w:rPr>
        <w:t xml:space="preserve"> (1</w:t>
      </w:r>
      <w:r w:rsidR="007C1379" w:rsidRPr="007C1379">
        <w:rPr>
          <w:rFonts w:asciiTheme="majorHAnsi" w:hAnsiTheme="majorHAnsi"/>
          <w:vertAlign w:val="superscript"/>
        </w:rPr>
        <w:t>st</w:t>
      </w:r>
      <w:r w:rsidR="007C1379">
        <w:rPr>
          <w:rFonts w:asciiTheme="majorHAnsi" w:hAnsiTheme="majorHAnsi"/>
        </w:rPr>
        <w:t xml:space="preserve"> and second round of </w:t>
      </w:r>
      <w:proofErr w:type="spellStart"/>
      <w:r w:rsidR="007C1379">
        <w:rPr>
          <w:rFonts w:asciiTheme="majorHAnsi" w:hAnsiTheme="majorHAnsi"/>
        </w:rPr>
        <w:t>Ampure</w:t>
      </w:r>
      <w:proofErr w:type="spellEnd"/>
      <w:r w:rsidR="007C1379">
        <w:rPr>
          <w:rFonts w:asciiTheme="majorHAnsi" w:hAnsiTheme="majorHAnsi"/>
        </w:rPr>
        <w:t xml:space="preserve"> XP) </w:t>
      </w:r>
      <w:r>
        <w:rPr>
          <w:rFonts w:asciiTheme="majorHAnsi" w:hAnsiTheme="majorHAnsi"/>
        </w:rPr>
        <w:t>3</w:t>
      </w:r>
      <w:r w:rsidR="007C1379">
        <w:rPr>
          <w:rFonts w:asciiTheme="majorHAnsi" w:hAnsiTheme="majorHAnsi"/>
        </w:rPr>
        <w:t xml:space="preserve">x with 200ul of </w:t>
      </w:r>
      <w:proofErr w:type="spellStart"/>
      <w:r w:rsidR="007C1379">
        <w:rPr>
          <w:rFonts w:asciiTheme="majorHAnsi" w:hAnsiTheme="majorHAnsi"/>
        </w:rPr>
        <w:t>EthOH</w:t>
      </w:r>
      <w:proofErr w:type="spellEnd"/>
      <w:r w:rsidR="007C1379">
        <w:rPr>
          <w:rFonts w:asciiTheme="majorHAnsi" w:hAnsiTheme="majorHAnsi"/>
        </w:rPr>
        <w:t xml:space="preserve"> 8</w:t>
      </w:r>
      <w:r w:rsidRPr="0094349A">
        <w:rPr>
          <w:rFonts w:asciiTheme="majorHAnsi" w:hAnsiTheme="majorHAnsi"/>
        </w:rPr>
        <w:t>0</w:t>
      </w:r>
      <w:proofErr w:type="gramStart"/>
      <w:r w:rsidRPr="0094349A">
        <w:rPr>
          <w:rFonts w:asciiTheme="majorHAnsi" w:hAnsiTheme="majorHAnsi"/>
        </w:rPr>
        <w:t>%</w:t>
      </w:r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</w:t>
      </w:r>
      <w:r w:rsidR="00402EA1">
        <w:rPr>
          <w:rFonts w:asciiTheme="majorHAnsi" w:hAnsiTheme="majorHAnsi"/>
        </w:rPr>
        <w:t>leave plate on the magnet during washes, do not mix.</w:t>
      </w:r>
    </w:p>
    <w:p w14:paraId="6D3659CD" w14:textId="084F1BD1" w:rsidR="00D70B40" w:rsidRDefault="00C44170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>O After last wash</w:t>
      </w:r>
      <w:r w:rsidR="00D70B40">
        <w:rPr>
          <w:rFonts w:asciiTheme="majorHAnsi" w:hAnsiTheme="majorHAnsi"/>
        </w:rPr>
        <w:t xml:space="preserve">, </w:t>
      </w:r>
      <w:r w:rsidR="007C1379">
        <w:rPr>
          <w:rFonts w:asciiTheme="majorHAnsi" w:hAnsiTheme="majorHAnsi"/>
        </w:rPr>
        <w:t>make sure no liquid has left in the wells – QC with 20ul tips.</w:t>
      </w:r>
    </w:p>
    <w:p w14:paraId="5E1587F1" w14:textId="77777777" w:rsidR="00402EA1" w:rsidRDefault="00F118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Dry pellet 5 - 10 min at RT </w:t>
      </w:r>
    </w:p>
    <w:p w14:paraId="7CED471E" w14:textId="5F3A9223" w:rsidR="00F118A1" w:rsidRDefault="00402E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210EC4">
        <w:rPr>
          <w:rFonts w:asciiTheme="majorHAnsi" w:hAnsiTheme="majorHAnsi"/>
        </w:rPr>
        <w:t xml:space="preserve"> E</w:t>
      </w:r>
      <w:r w:rsidR="00F118A1">
        <w:rPr>
          <w:rFonts w:asciiTheme="majorHAnsi" w:hAnsiTheme="majorHAnsi"/>
        </w:rPr>
        <w:t>lute</w:t>
      </w:r>
      <w:r>
        <w:rPr>
          <w:rFonts w:asciiTheme="majorHAnsi" w:hAnsiTheme="majorHAnsi"/>
        </w:rPr>
        <w:t xml:space="preserve"> size selected (</w:t>
      </w:r>
      <w:proofErr w:type="spellStart"/>
      <w:r>
        <w:rPr>
          <w:rFonts w:asciiTheme="majorHAnsi" w:hAnsiTheme="majorHAnsi"/>
        </w:rPr>
        <w:t>SiSe</w:t>
      </w:r>
      <w:proofErr w:type="spellEnd"/>
      <w:r>
        <w:rPr>
          <w:rFonts w:asciiTheme="majorHAnsi" w:hAnsiTheme="majorHAnsi"/>
        </w:rPr>
        <w:t>) tubes with 2x 11</w:t>
      </w:r>
      <w:r w:rsidR="00D70B40">
        <w:rPr>
          <w:rFonts w:asciiTheme="majorHAnsi" w:hAnsiTheme="majorHAnsi"/>
        </w:rPr>
        <w:t xml:space="preserve"> </w:t>
      </w:r>
      <w:proofErr w:type="spellStart"/>
      <w:r w:rsidR="00F118A1">
        <w:rPr>
          <w:rFonts w:asciiTheme="majorHAnsi" w:hAnsiTheme="majorHAnsi"/>
        </w:rPr>
        <w:t>ul</w:t>
      </w:r>
      <w:proofErr w:type="spellEnd"/>
      <w:r w:rsidR="00F118A1">
        <w:rPr>
          <w:rFonts w:asciiTheme="majorHAnsi" w:hAnsiTheme="majorHAnsi"/>
        </w:rPr>
        <w:t xml:space="preserve"> </w:t>
      </w:r>
      <w:r w:rsidR="00D70B40" w:rsidRPr="00D70B40">
        <w:rPr>
          <w:rFonts w:asciiTheme="majorHAnsi" w:hAnsiTheme="majorHAnsi"/>
          <w:color w:val="FF0000"/>
        </w:rPr>
        <w:t>Water</w:t>
      </w:r>
      <w:r w:rsidR="00F118A1" w:rsidRPr="00D70B40">
        <w:rPr>
          <w:rFonts w:asciiTheme="majorHAnsi" w:hAnsiTheme="majorHAnsi"/>
          <w:color w:val="FF0000"/>
        </w:rPr>
        <w:t xml:space="preserve"> </w:t>
      </w:r>
      <w:r w:rsidR="00F118A1">
        <w:rPr>
          <w:rFonts w:asciiTheme="majorHAnsi" w:hAnsiTheme="majorHAnsi"/>
        </w:rPr>
        <w:t xml:space="preserve">– store on ICE. </w:t>
      </w:r>
    </w:p>
    <w:p w14:paraId="39BCFD44" w14:textId="224CEFDF" w:rsidR="00402EA1" w:rsidRDefault="00402E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Elute QC&gt;250 with 25ul of 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>.</w:t>
      </w:r>
    </w:p>
    <w:p w14:paraId="7014168B" w14:textId="77777777" w:rsidR="00402EA1" w:rsidRDefault="00402E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From the 22ul of </w:t>
      </w:r>
      <w:proofErr w:type="spellStart"/>
      <w:r>
        <w:rPr>
          <w:rFonts w:asciiTheme="majorHAnsi" w:hAnsiTheme="majorHAnsi"/>
        </w:rPr>
        <w:t>SiSe</w:t>
      </w:r>
      <w:proofErr w:type="spellEnd"/>
      <w:r>
        <w:rPr>
          <w:rFonts w:asciiTheme="majorHAnsi" w:hAnsiTheme="majorHAnsi"/>
        </w:rPr>
        <w:t xml:space="preserve"> condition, </w:t>
      </w:r>
      <w:proofErr w:type="gramStart"/>
      <w:r>
        <w:rPr>
          <w:rFonts w:asciiTheme="majorHAnsi" w:hAnsiTheme="majorHAnsi"/>
        </w:rPr>
        <w:t>take</w:t>
      </w:r>
      <w:proofErr w:type="gramEnd"/>
      <w:r>
        <w:rPr>
          <w:rFonts w:asciiTheme="majorHAnsi" w:hAnsiTheme="majorHAnsi"/>
        </w:rPr>
        <w:t xml:space="preserve"> out 17</w:t>
      </w:r>
      <w:r w:rsidR="00D70B40">
        <w:rPr>
          <w:rFonts w:asciiTheme="majorHAnsi" w:hAnsiTheme="majorHAnsi"/>
        </w:rPr>
        <w:t xml:space="preserve">ul in </w:t>
      </w:r>
      <w:r>
        <w:rPr>
          <w:rFonts w:asciiTheme="majorHAnsi" w:hAnsiTheme="majorHAnsi"/>
        </w:rPr>
        <w:t>new plate.</w:t>
      </w:r>
    </w:p>
    <w:p w14:paraId="2B6913D8" w14:textId="174E694C" w:rsidR="00D70B40" w:rsidRDefault="00402EA1" w:rsidP="00F118A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O Add </w:t>
      </w:r>
      <w:r w:rsidR="00973A94">
        <w:rPr>
          <w:rFonts w:asciiTheme="majorHAnsi" w:hAnsiTheme="majorHAnsi"/>
        </w:rPr>
        <w:t>4</w:t>
      </w:r>
      <w:r w:rsidR="00B7323E">
        <w:rPr>
          <w:rFonts w:asciiTheme="majorHAnsi" w:hAnsiTheme="majorHAnsi"/>
        </w:rPr>
        <w:t xml:space="preserve">ul of </w:t>
      </w:r>
      <w:proofErr w:type="spellStart"/>
      <w:r w:rsidR="00B7323E"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to the 4-5ul left of </w:t>
      </w:r>
      <w:proofErr w:type="spellStart"/>
      <w:r>
        <w:rPr>
          <w:rFonts w:asciiTheme="majorHAnsi" w:hAnsiTheme="majorHAnsi"/>
        </w:rPr>
        <w:t>SiSe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K</w:t>
      </w:r>
      <w:r w:rsidR="00B7323E">
        <w:rPr>
          <w:rFonts w:asciiTheme="majorHAnsi" w:hAnsiTheme="majorHAnsi"/>
        </w:rPr>
        <w:t xml:space="preserve">eep these </w:t>
      </w:r>
      <w:r>
        <w:rPr>
          <w:rFonts w:asciiTheme="majorHAnsi" w:hAnsiTheme="majorHAnsi"/>
        </w:rPr>
        <w:t>conditions f</w:t>
      </w:r>
      <w:r w:rsidR="00B7323E">
        <w:rPr>
          <w:rFonts w:asciiTheme="majorHAnsi" w:hAnsiTheme="majorHAnsi"/>
        </w:rPr>
        <w:t>or QCs</w:t>
      </w:r>
    </w:p>
    <w:p w14:paraId="4C2CD559" w14:textId="2A9B319D" w:rsidR="00B7323E" w:rsidRDefault="00B7323E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Prepare the </w:t>
      </w:r>
      <w:proofErr w:type="spellStart"/>
      <w:r>
        <w:rPr>
          <w:rFonts w:asciiTheme="majorHAnsi" w:hAnsiTheme="majorHAnsi"/>
        </w:rPr>
        <w:t>dA</w:t>
      </w:r>
      <w:proofErr w:type="spellEnd"/>
      <w:r>
        <w:rPr>
          <w:rFonts w:asciiTheme="majorHAnsi" w:hAnsiTheme="majorHAnsi"/>
        </w:rPr>
        <w:t>-tailing MIX:</w:t>
      </w:r>
    </w:p>
    <w:p w14:paraId="6F019417" w14:textId="0528C01C" w:rsidR="00B7323E" w:rsidRDefault="00B7323E" w:rsidP="00F118A1">
      <w:pPr>
        <w:rPr>
          <w:rFonts w:asciiTheme="majorHAnsi" w:hAnsiTheme="majorHAnsi"/>
        </w:rPr>
      </w:pPr>
    </w:p>
    <w:p w14:paraId="1ECB263C" w14:textId="075EB191" w:rsidR="00B7323E" w:rsidRDefault="00402EA1" w:rsidP="00F118A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56CEAE6A" wp14:editId="65F8C5CE">
            <wp:extent cx="4216400" cy="939065"/>
            <wp:effectExtent l="0" t="0" r="0" b="127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9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84392" w14:textId="77777777" w:rsidR="00B7323E" w:rsidRDefault="00B7323E" w:rsidP="00F118A1">
      <w:pPr>
        <w:rPr>
          <w:rFonts w:asciiTheme="majorHAnsi" w:hAnsiTheme="majorHAnsi"/>
        </w:rPr>
      </w:pPr>
    </w:p>
    <w:p w14:paraId="08A5F800" w14:textId="75A9DB56" w:rsidR="00210EC4" w:rsidRDefault="00210EC4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>O Transfer 17</w:t>
      </w:r>
      <w:r w:rsidR="00B7323E">
        <w:rPr>
          <w:rFonts w:asciiTheme="majorHAnsi" w:hAnsiTheme="majorHAnsi"/>
        </w:rPr>
        <w:t>ul</w:t>
      </w:r>
      <w:r>
        <w:rPr>
          <w:rFonts w:asciiTheme="majorHAnsi" w:hAnsiTheme="majorHAnsi"/>
        </w:rPr>
        <w:t xml:space="preserve"> of the </w:t>
      </w:r>
      <w:proofErr w:type="spellStart"/>
      <w:r>
        <w:rPr>
          <w:rFonts w:asciiTheme="majorHAnsi" w:hAnsiTheme="majorHAnsi"/>
        </w:rPr>
        <w:t>SiSe</w:t>
      </w:r>
      <w:proofErr w:type="spellEnd"/>
      <w:r>
        <w:rPr>
          <w:rFonts w:asciiTheme="majorHAnsi" w:hAnsiTheme="majorHAnsi"/>
        </w:rPr>
        <w:t xml:space="preserve"> product to a new set of well in a 96PCR plate.</w:t>
      </w:r>
    </w:p>
    <w:p w14:paraId="57201CB2" w14:textId="21FFA93F" w:rsidR="00F118A1" w:rsidRPr="00247720" w:rsidRDefault="00210EC4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Add 8ul of </w:t>
      </w:r>
      <w:proofErr w:type="spellStart"/>
      <w:r>
        <w:rPr>
          <w:rFonts w:asciiTheme="majorHAnsi" w:hAnsiTheme="majorHAnsi"/>
        </w:rPr>
        <w:t>dA</w:t>
      </w:r>
      <w:proofErr w:type="spellEnd"/>
      <w:r>
        <w:rPr>
          <w:rFonts w:asciiTheme="majorHAnsi" w:hAnsiTheme="majorHAnsi"/>
        </w:rPr>
        <w:t xml:space="preserve">-tailing </w:t>
      </w:r>
      <w:proofErr w:type="gramStart"/>
      <w:r>
        <w:rPr>
          <w:rFonts w:asciiTheme="majorHAnsi" w:hAnsiTheme="majorHAnsi"/>
        </w:rPr>
        <w:t>mix,</w:t>
      </w:r>
      <w:proofErr w:type="gramEnd"/>
      <w:r>
        <w:rPr>
          <w:rFonts w:asciiTheme="majorHAnsi" w:hAnsiTheme="majorHAnsi"/>
        </w:rPr>
        <w:t xml:space="preserve"> cover the plate, 5” of controlled Vortex and a 10” pulse-spin.</w:t>
      </w:r>
    </w:p>
    <w:p w14:paraId="05F9CF48" w14:textId="0A934316" w:rsidR="00F118A1" w:rsidRPr="00247720" w:rsidRDefault="00F118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Incubate at </w:t>
      </w:r>
      <w:r w:rsidR="00210EC4">
        <w:rPr>
          <w:rFonts w:asciiTheme="majorHAnsi" w:hAnsiTheme="majorHAnsi"/>
        </w:rPr>
        <w:t>RT</w:t>
      </w:r>
      <w:r>
        <w:rPr>
          <w:rFonts w:asciiTheme="majorHAnsi" w:hAnsiTheme="majorHAnsi"/>
        </w:rPr>
        <w:t xml:space="preserve"> for 30 min</w:t>
      </w:r>
      <w:r w:rsidR="00210EC4">
        <w:rPr>
          <w:rFonts w:asciiTheme="majorHAnsi" w:hAnsiTheme="majorHAnsi"/>
        </w:rPr>
        <w:t>.</w:t>
      </w:r>
    </w:p>
    <w:p w14:paraId="11E3FEB6" w14:textId="1CFC622B" w:rsidR="00F118A1" w:rsidRPr="00B7323E" w:rsidRDefault="00B7323E" w:rsidP="00F118A1">
      <w:pPr>
        <w:rPr>
          <w:rFonts w:asciiTheme="majorHAnsi" w:hAnsiTheme="majorHAnsi"/>
        </w:rPr>
      </w:pPr>
      <w:r w:rsidRPr="00B7323E">
        <w:rPr>
          <w:rFonts w:asciiTheme="majorHAnsi" w:hAnsiTheme="majorHAnsi"/>
        </w:rPr>
        <w:t xml:space="preserve">O During the </w:t>
      </w:r>
      <w:proofErr w:type="spellStart"/>
      <w:r w:rsidRPr="00B7323E">
        <w:rPr>
          <w:rFonts w:asciiTheme="majorHAnsi" w:hAnsiTheme="majorHAnsi"/>
        </w:rPr>
        <w:t>dA</w:t>
      </w:r>
      <w:proofErr w:type="spellEnd"/>
      <w:r w:rsidRPr="00B7323E">
        <w:rPr>
          <w:rFonts w:asciiTheme="majorHAnsi" w:hAnsiTheme="majorHAnsi"/>
        </w:rPr>
        <w:t>-tailing incubation, c</w:t>
      </w:r>
      <w:r w:rsidR="00F118A1" w:rsidRPr="00B7323E">
        <w:rPr>
          <w:rFonts w:asciiTheme="majorHAnsi" w:hAnsiTheme="majorHAnsi"/>
        </w:rPr>
        <w:t xml:space="preserve">alculate </w:t>
      </w:r>
      <w:r>
        <w:rPr>
          <w:rFonts w:asciiTheme="majorHAnsi" w:hAnsiTheme="majorHAnsi"/>
        </w:rPr>
        <w:t>p</w:t>
      </w:r>
      <w:r w:rsidR="00F118A1" w:rsidRPr="00B7323E">
        <w:rPr>
          <w:rFonts w:asciiTheme="majorHAnsi" w:hAnsiTheme="majorHAnsi"/>
        </w:rPr>
        <w:t>rimer volume:</w:t>
      </w:r>
    </w:p>
    <w:p w14:paraId="4A638228" w14:textId="7FF431FF" w:rsidR="00F118A1" w:rsidRDefault="00F118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>Rules:</w:t>
      </w:r>
      <w:r>
        <w:rPr>
          <w:rFonts w:asciiTheme="majorHAnsi" w:hAnsiTheme="majorHAnsi"/>
        </w:rPr>
        <w:tab/>
        <w:t xml:space="preserve">&lt; or = to 100ng as initial </w:t>
      </w:r>
      <w:proofErr w:type="spellStart"/>
      <w:r w:rsidR="00B7323E">
        <w:rPr>
          <w:rFonts w:asciiTheme="majorHAnsi" w:hAnsiTheme="majorHAnsi"/>
        </w:rPr>
        <w:t>qty</w:t>
      </w:r>
      <w:proofErr w:type="spellEnd"/>
      <w:r w:rsidR="00B7323E">
        <w:rPr>
          <w:rFonts w:asciiTheme="majorHAnsi" w:hAnsiTheme="majorHAnsi"/>
        </w:rPr>
        <w:t>: dilute primer 1 in 20 and use 1.2ul per sample.</w:t>
      </w:r>
    </w:p>
    <w:p w14:paraId="66850388" w14:textId="77777777" w:rsidR="00F118A1" w:rsidRDefault="00F118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&gt; </w:t>
      </w: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100ng as initial </w:t>
      </w:r>
      <w:proofErr w:type="spellStart"/>
      <w:r>
        <w:rPr>
          <w:rFonts w:asciiTheme="majorHAnsi" w:hAnsiTheme="majorHAnsi"/>
        </w:rPr>
        <w:t>qty</w:t>
      </w:r>
      <w:proofErr w:type="spellEnd"/>
      <w:r>
        <w:rPr>
          <w:rFonts w:asciiTheme="majorHAnsi" w:hAnsiTheme="majorHAnsi"/>
        </w:rPr>
        <w:t xml:space="preserve">: </w:t>
      </w:r>
    </w:p>
    <w:p w14:paraId="17E571CB" w14:textId="77777777" w:rsidR="00F118A1" w:rsidRDefault="00F118A1" w:rsidP="00F118A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Pr="00815C0E">
        <w:rPr>
          <w:rFonts w:asciiTheme="majorHAnsi" w:hAnsiTheme="majorHAnsi"/>
          <w:color w:val="FF0000"/>
        </w:rPr>
        <w:t>X</w:t>
      </w:r>
      <w:r>
        <w:rPr>
          <w:rFonts w:asciiTheme="majorHAnsi" w:hAnsiTheme="majorHAnsi"/>
        </w:rPr>
        <w:t>=</w:t>
      </w:r>
      <w:proofErr w:type="spellStart"/>
      <w:r>
        <w:rPr>
          <w:rFonts w:asciiTheme="majorHAnsi" w:hAnsiTheme="majorHAnsi"/>
        </w:rPr>
        <w:t>ug</w:t>
      </w:r>
      <w:proofErr w:type="spellEnd"/>
      <w:r>
        <w:rPr>
          <w:rFonts w:asciiTheme="majorHAnsi" w:hAnsiTheme="majorHAnsi"/>
        </w:rPr>
        <w:t>-to-</w:t>
      </w:r>
      <w:proofErr w:type="spellStart"/>
      <w:r>
        <w:rPr>
          <w:rFonts w:asciiTheme="majorHAnsi" w:hAnsiTheme="majorHAnsi"/>
        </w:rPr>
        <w:t>pmol</w:t>
      </w:r>
      <w:proofErr w:type="spellEnd"/>
      <w:r>
        <w:rPr>
          <w:rFonts w:asciiTheme="majorHAnsi" w:hAnsiTheme="majorHAnsi"/>
        </w:rPr>
        <w:t xml:space="preserve"> conversion factor= 1000000/(660 x average size of fragment)</w:t>
      </w:r>
    </w:p>
    <w:p w14:paraId="584B361C" w14:textId="5485C06C" w:rsidR="00F118A1" w:rsidRDefault="00F118A1" w:rsidP="00F118A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proofErr w:type="spellStart"/>
      <w:r>
        <w:rPr>
          <w:rFonts w:asciiTheme="majorHAnsi" w:hAnsiTheme="majorHAnsi"/>
        </w:rPr>
        <w:t>Vol</w:t>
      </w:r>
      <w:proofErr w:type="spellEnd"/>
      <w:r>
        <w:rPr>
          <w:rFonts w:asciiTheme="majorHAnsi" w:hAnsiTheme="majorHAnsi"/>
        </w:rPr>
        <w:t xml:space="preserve"> of adaptor needed= ((</w:t>
      </w:r>
      <w:proofErr w:type="spellStart"/>
      <w:r>
        <w:rPr>
          <w:rFonts w:asciiTheme="majorHAnsi" w:hAnsiTheme="majorHAnsi"/>
        </w:rPr>
        <w:t>Qty</w:t>
      </w:r>
      <w:proofErr w:type="spellEnd"/>
      <w:r>
        <w:rPr>
          <w:rFonts w:asciiTheme="majorHAnsi" w:hAnsiTheme="majorHAnsi"/>
        </w:rPr>
        <w:t xml:space="preserve"> post size selection (usually 30%) x </w:t>
      </w:r>
      <w:proofErr w:type="spellStart"/>
      <w:r w:rsidRPr="00815C0E">
        <w:rPr>
          <w:rFonts w:asciiTheme="majorHAnsi" w:hAnsiTheme="majorHAnsi"/>
          <w:color w:val="FF0000"/>
        </w:rPr>
        <w:t>X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</w:rPr>
        <w:t>x</w:t>
      </w:r>
      <w:proofErr w:type="spellEnd"/>
      <w:r>
        <w:rPr>
          <w:rFonts w:asciiTheme="majorHAnsi" w:hAnsiTheme="majorHAnsi"/>
        </w:rPr>
        <w:t xml:space="preserve"> 10)/50) x per the number of samples (but every BC is a different </w:t>
      </w:r>
      <w:proofErr w:type="gramStart"/>
      <w:r>
        <w:rPr>
          <w:rFonts w:asciiTheme="majorHAnsi" w:hAnsiTheme="majorHAnsi"/>
        </w:rPr>
        <w:t>primer … !</w:t>
      </w:r>
      <w:proofErr w:type="gramEnd"/>
      <w:r>
        <w:rPr>
          <w:rFonts w:asciiTheme="majorHAnsi" w:hAnsiTheme="majorHAnsi"/>
        </w:rPr>
        <w:t xml:space="preserve">! this volume </w:t>
      </w:r>
      <w:r w:rsidR="00BF393A">
        <w:rPr>
          <w:rFonts w:asciiTheme="majorHAnsi" w:hAnsiTheme="majorHAnsi"/>
        </w:rPr>
        <w:t>h</w:t>
      </w:r>
      <w:r>
        <w:rPr>
          <w:rFonts w:asciiTheme="majorHAnsi" w:hAnsiTheme="majorHAnsi"/>
        </w:rPr>
        <w:t>as to be &lt; 4.3ul (if dilution needed)</w:t>
      </w:r>
    </w:p>
    <w:p w14:paraId="6617DD1D" w14:textId="77777777" w:rsidR="00B87661" w:rsidRDefault="00B87661" w:rsidP="00F118A1">
      <w:pPr>
        <w:rPr>
          <w:rFonts w:asciiTheme="majorHAnsi" w:hAnsiTheme="majorHAnsi"/>
        </w:rPr>
      </w:pPr>
    </w:p>
    <w:p w14:paraId="3B68BE33" w14:textId="04D64703" w:rsidR="00F118A1" w:rsidRDefault="00B7323E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>O Prepare the Ligation MIX</w:t>
      </w:r>
      <w:r w:rsidR="00210EC4">
        <w:rPr>
          <w:rFonts w:asciiTheme="majorHAnsi" w:hAnsiTheme="majorHAnsi"/>
        </w:rPr>
        <w:t xml:space="preserve"> </w:t>
      </w:r>
      <w:proofErr w:type="gramStart"/>
      <w:r w:rsidR="00210EC4">
        <w:rPr>
          <w:rFonts w:asciiTheme="majorHAnsi" w:hAnsiTheme="majorHAnsi"/>
        </w:rPr>
        <w:t xml:space="preserve">- </w:t>
      </w:r>
      <w:r w:rsidR="00210EC4" w:rsidRPr="00210EC4">
        <w:rPr>
          <w:rFonts w:asciiTheme="majorHAnsi" w:hAnsiTheme="majorHAnsi"/>
          <w:color w:val="FF0000"/>
        </w:rPr>
        <w:t>!P1adapter</w:t>
      </w:r>
      <w:proofErr w:type="gramEnd"/>
      <w:r w:rsidR="00210EC4" w:rsidRPr="00210EC4">
        <w:rPr>
          <w:rFonts w:asciiTheme="majorHAnsi" w:hAnsiTheme="majorHAnsi"/>
          <w:color w:val="FF0000"/>
        </w:rPr>
        <w:t xml:space="preserve"> is set for 500ng starting material!</w:t>
      </w:r>
      <w:r>
        <w:rPr>
          <w:rFonts w:asciiTheme="majorHAnsi" w:hAnsiTheme="majorHAnsi"/>
        </w:rPr>
        <w:t>:</w:t>
      </w:r>
    </w:p>
    <w:p w14:paraId="16142DCE" w14:textId="3BD3C4AD" w:rsidR="00B7323E" w:rsidRDefault="00210EC4" w:rsidP="00210EC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DD021D5" wp14:editId="0D7864CE">
            <wp:extent cx="4222750" cy="1117441"/>
            <wp:effectExtent l="0" t="0" r="0" b="635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11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EC23" w14:textId="77777777" w:rsidR="00B7323E" w:rsidRDefault="00B7323E" w:rsidP="00F118A1">
      <w:pPr>
        <w:jc w:val="center"/>
        <w:rPr>
          <w:rFonts w:asciiTheme="majorHAnsi" w:hAnsiTheme="majorHAnsi"/>
        </w:rPr>
      </w:pPr>
    </w:p>
    <w:p w14:paraId="7604989B" w14:textId="77777777" w:rsidR="00355FA2" w:rsidRDefault="00B7323E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355FA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dd Ligation mix </w:t>
      </w:r>
      <w:r w:rsidR="00355FA2">
        <w:rPr>
          <w:rFonts w:asciiTheme="majorHAnsi" w:hAnsiTheme="majorHAnsi"/>
        </w:rPr>
        <w:t>31ul</w:t>
      </w:r>
      <w:r>
        <w:rPr>
          <w:rFonts w:asciiTheme="majorHAnsi" w:hAnsiTheme="majorHAnsi"/>
        </w:rPr>
        <w:t xml:space="preserve"> </w:t>
      </w:r>
      <w:r w:rsidR="00355FA2">
        <w:rPr>
          <w:rFonts w:asciiTheme="majorHAnsi" w:hAnsiTheme="majorHAnsi"/>
        </w:rPr>
        <w:t xml:space="preserve">directly to the </w:t>
      </w:r>
      <w:proofErr w:type="spellStart"/>
      <w:r w:rsidR="00355FA2">
        <w:rPr>
          <w:rFonts w:asciiTheme="majorHAnsi" w:hAnsiTheme="majorHAnsi"/>
        </w:rPr>
        <w:t>dA</w:t>
      </w:r>
      <w:proofErr w:type="spellEnd"/>
      <w:r w:rsidR="00355FA2">
        <w:rPr>
          <w:rFonts w:asciiTheme="majorHAnsi" w:hAnsiTheme="majorHAnsi"/>
        </w:rPr>
        <w:t xml:space="preserve">-tailing product </w:t>
      </w:r>
      <w:r>
        <w:rPr>
          <w:rFonts w:asciiTheme="majorHAnsi" w:hAnsiTheme="majorHAnsi"/>
        </w:rPr>
        <w:t xml:space="preserve">and </w:t>
      </w:r>
      <w:r w:rsidR="00355FA2">
        <w:rPr>
          <w:rFonts w:asciiTheme="majorHAnsi" w:hAnsiTheme="majorHAnsi"/>
        </w:rPr>
        <w:t>add equivalent amount volume of specific Barcode-P2 adaptors</w:t>
      </w:r>
      <w:proofErr w:type="gramStart"/>
      <w:r w:rsidR="00355FA2">
        <w:rPr>
          <w:rFonts w:asciiTheme="majorHAnsi" w:hAnsiTheme="majorHAnsi"/>
        </w:rPr>
        <w:t xml:space="preserve">: </w:t>
      </w:r>
      <w:r w:rsidR="00355FA2" w:rsidRPr="00355FA2">
        <w:rPr>
          <w:rFonts w:asciiTheme="majorHAnsi" w:hAnsiTheme="majorHAnsi"/>
          <w:color w:val="FF0000"/>
        </w:rPr>
        <w:t>!=</w:t>
      </w:r>
      <w:proofErr w:type="gramEnd"/>
      <w:r w:rsidR="00355FA2" w:rsidRPr="00355FA2">
        <w:rPr>
          <w:rFonts w:asciiTheme="majorHAnsi" w:hAnsiTheme="majorHAnsi"/>
          <w:color w:val="FF0000"/>
        </w:rPr>
        <w:t>4ul of 1/20</w:t>
      </w:r>
      <w:r w:rsidR="00355FA2" w:rsidRPr="00355FA2">
        <w:rPr>
          <w:rFonts w:asciiTheme="majorHAnsi" w:hAnsiTheme="majorHAnsi"/>
          <w:color w:val="FF0000"/>
          <w:vertAlign w:val="superscript"/>
        </w:rPr>
        <w:t>th</w:t>
      </w:r>
      <w:r w:rsidR="00355FA2" w:rsidRPr="00355FA2">
        <w:rPr>
          <w:rFonts w:asciiTheme="majorHAnsi" w:hAnsiTheme="majorHAnsi"/>
          <w:color w:val="FF0000"/>
        </w:rPr>
        <w:t xml:space="preserve"> diluted solution for 500ng starting material ligation!</w:t>
      </w:r>
    </w:p>
    <w:p w14:paraId="2699A723" w14:textId="7388260E" w:rsidR="00355FA2" w:rsidRPr="00247720" w:rsidRDefault="00355FA2" w:rsidP="00355FA2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B7323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Cover the plate, 5” of controlled Vortex and a 10” pulse-spin.</w:t>
      </w:r>
    </w:p>
    <w:p w14:paraId="35394AC8" w14:textId="56D0D1C7" w:rsidR="00B7323E" w:rsidRDefault="00355FA2" w:rsidP="00B732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B7323E">
        <w:rPr>
          <w:rFonts w:asciiTheme="majorHAnsi" w:hAnsiTheme="majorHAnsi"/>
        </w:rPr>
        <w:t>Incubate 30min @ 20C</w:t>
      </w:r>
      <w:r>
        <w:rPr>
          <w:rFonts w:asciiTheme="majorHAnsi" w:hAnsiTheme="majorHAnsi"/>
        </w:rPr>
        <w:t xml:space="preserve"> or at RT</w:t>
      </w:r>
      <w:r w:rsidR="00B7323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Total reaction volume should be 60ul</w:t>
      </w:r>
    </w:p>
    <w:p w14:paraId="56279856" w14:textId="09943041" w:rsidR="00F118A1" w:rsidRDefault="00F118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Add to the </w:t>
      </w:r>
      <w:r w:rsidR="00355FA2">
        <w:rPr>
          <w:rFonts w:asciiTheme="majorHAnsi" w:hAnsiTheme="majorHAnsi"/>
        </w:rPr>
        <w:t>36</w:t>
      </w:r>
      <w:r w:rsidR="00C44170">
        <w:rPr>
          <w:rFonts w:asciiTheme="majorHAnsi" w:hAnsiTheme="majorHAnsi"/>
        </w:rPr>
        <w:t xml:space="preserve">ul of </w:t>
      </w:r>
      <w:proofErr w:type="spellStart"/>
      <w:r>
        <w:rPr>
          <w:rFonts w:asciiTheme="majorHAnsi" w:hAnsiTheme="majorHAnsi"/>
        </w:rPr>
        <w:t>Ampure</w:t>
      </w:r>
      <w:proofErr w:type="spellEnd"/>
      <w:r>
        <w:rPr>
          <w:rFonts w:asciiTheme="majorHAnsi" w:hAnsiTheme="majorHAnsi"/>
        </w:rPr>
        <w:t xml:space="preserve"> XP beads</w:t>
      </w:r>
      <w:r w:rsidR="00355FA2">
        <w:rPr>
          <w:rFonts w:asciiTheme="majorHAnsi" w:hAnsiTheme="majorHAnsi"/>
        </w:rPr>
        <w:t xml:space="preserve"> (0.6 volume)</w:t>
      </w:r>
      <w:r w:rsidR="00C44170">
        <w:rPr>
          <w:rFonts w:asciiTheme="majorHAnsi" w:hAnsiTheme="majorHAnsi"/>
        </w:rPr>
        <w:t>.</w:t>
      </w:r>
    </w:p>
    <w:p w14:paraId="743A1053" w14:textId="77777777" w:rsidR="00355FA2" w:rsidRDefault="00F118A1" w:rsidP="00355F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355FA2">
        <w:rPr>
          <w:rFonts w:asciiTheme="majorHAnsi" w:hAnsiTheme="majorHAnsi"/>
        </w:rPr>
        <w:t>Pipet up and down to mix, at least 10 times, incubate at RT for 5 min.</w:t>
      </w:r>
    </w:p>
    <w:p w14:paraId="72DC2DA8" w14:textId="454B43AD" w:rsidR="00355FA2" w:rsidRDefault="00355FA2" w:rsidP="00355FA2">
      <w:pPr>
        <w:rPr>
          <w:rFonts w:asciiTheme="majorHAnsi" w:hAnsiTheme="majorHAnsi"/>
        </w:rPr>
      </w:pPr>
      <w:r>
        <w:rPr>
          <w:rFonts w:asciiTheme="majorHAnsi" w:hAnsiTheme="majorHAnsi"/>
        </w:rPr>
        <w:t>O Place the plate on the magnet, give at least 2 min to capture beads.</w:t>
      </w:r>
    </w:p>
    <w:p w14:paraId="03D07707" w14:textId="77777777" w:rsidR="00355FA2" w:rsidRPr="006A7C10" w:rsidRDefault="00355FA2" w:rsidP="00355FA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 Discard </w:t>
      </w:r>
      <w:r w:rsidRPr="00D70B40">
        <w:rPr>
          <w:rFonts w:asciiTheme="majorHAnsi" w:hAnsiTheme="majorHAnsi"/>
        </w:rPr>
        <w:t>supernatant</w:t>
      </w:r>
      <w:r>
        <w:rPr>
          <w:rFonts w:asciiTheme="majorHAnsi" w:hAnsiTheme="majorHAnsi"/>
        </w:rPr>
        <w:t xml:space="preserve"> and keep </w:t>
      </w:r>
      <w:r w:rsidRPr="00D70B40">
        <w:rPr>
          <w:rFonts w:asciiTheme="majorHAnsi" w:hAnsiTheme="majorHAnsi"/>
          <w:b/>
        </w:rPr>
        <w:t>PELLETS</w:t>
      </w:r>
      <w:r>
        <w:rPr>
          <w:rFonts w:asciiTheme="majorHAnsi" w:hAnsiTheme="majorHAnsi"/>
        </w:rPr>
        <w:t>.</w:t>
      </w:r>
    </w:p>
    <w:p w14:paraId="77A256E9" w14:textId="4DA9D6C1" w:rsidR="00C44170" w:rsidRDefault="00C44170" w:rsidP="00C44170">
      <w:pPr>
        <w:rPr>
          <w:rFonts w:asciiTheme="majorHAnsi" w:hAnsiTheme="majorHAnsi"/>
        </w:rPr>
      </w:pPr>
      <w:r w:rsidRPr="0094349A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Wash the </w:t>
      </w:r>
      <w:r>
        <w:rPr>
          <w:rFonts w:asciiTheme="majorHAnsi" w:hAnsiTheme="majorHAnsi"/>
          <w:b/>
        </w:rPr>
        <w:t>PELLETS</w:t>
      </w:r>
      <w:r w:rsidRPr="0094349A">
        <w:rPr>
          <w:rFonts w:asciiTheme="majorHAnsi" w:hAnsiTheme="majorHAnsi"/>
        </w:rPr>
        <w:t xml:space="preserve"> </w:t>
      </w:r>
      <w:r w:rsidR="00355FA2">
        <w:rPr>
          <w:rFonts w:asciiTheme="majorHAnsi" w:hAnsiTheme="majorHAnsi"/>
        </w:rPr>
        <w:t xml:space="preserve">1x with 200ul of </w:t>
      </w:r>
      <w:proofErr w:type="spellStart"/>
      <w:r w:rsidR="00355FA2">
        <w:rPr>
          <w:rFonts w:asciiTheme="majorHAnsi" w:hAnsiTheme="majorHAnsi"/>
        </w:rPr>
        <w:t>EthOH</w:t>
      </w:r>
      <w:proofErr w:type="spellEnd"/>
      <w:r w:rsidR="00355FA2">
        <w:rPr>
          <w:rFonts w:asciiTheme="majorHAnsi" w:hAnsiTheme="majorHAnsi"/>
        </w:rPr>
        <w:t xml:space="preserve"> 8</w:t>
      </w:r>
      <w:r w:rsidRPr="0094349A">
        <w:rPr>
          <w:rFonts w:asciiTheme="majorHAnsi" w:hAnsiTheme="majorHAnsi"/>
        </w:rPr>
        <w:t>0%</w:t>
      </w:r>
      <w:r w:rsidR="00D42F8E">
        <w:rPr>
          <w:rFonts w:asciiTheme="majorHAnsi" w:hAnsiTheme="majorHAnsi"/>
        </w:rPr>
        <w:t>: L</w:t>
      </w:r>
      <w:r>
        <w:rPr>
          <w:rFonts w:asciiTheme="majorHAnsi" w:hAnsiTheme="majorHAnsi"/>
        </w:rPr>
        <w:t>eave tubes in the magnet during washes, do not invert</w:t>
      </w:r>
      <w:r w:rsidR="00355FA2">
        <w:rPr>
          <w:rFonts w:asciiTheme="majorHAnsi" w:hAnsiTheme="majorHAnsi"/>
        </w:rPr>
        <w:t>/mix</w:t>
      </w:r>
      <w:r>
        <w:rPr>
          <w:rFonts w:asciiTheme="majorHAnsi" w:hAnsiTheme="majorHAnsi"/>
        </w:rPr>
        <w:t>.</w:t>
      </w:r>
    </w:p>
    <w:p w14:paraId="29F2AE41" w14:textId="7FED6437" w:rsidR="00355FA2" w:rsidRDefault="00C44170" w:rsidP="00C44170">
      <w:pPr>
        <w:rPr>
          <w:rFonts w:asciiTheme="majorHAnsi" w:hAnsiTheme="majorHAnsi"/>
        </w:rPr>
      </w:pPr>
      <w:r>
        <w:rPr>
          <w:rFonts w:asciiTheme="majorHAnsi" w:hAnsiTheme="majorHAnsi"/>
        </w:rPr>
        <w:t>O After last wash</w:t>
      </w:r>
      <w:r w:rsidR="0003117F">
        <w:rPr>
          <w:rFonts w:asciiTheme="majorHAnsi" w:hAnsiTheme="majorHAnsi"/>
        </w:rPr>
        <w:t xml:space="preserve"> m</w:t>
      </w:r>
      <w:r w:rsidR="00355FA2">
        <w:rPr>
          <w:rFonts w:asciiTheme="majorHAnsi" w:hAnsiTheme="majorHAnsi"/>
        </w:rPr>
        <w:t>ake sure no liquid has left in the wells – QC with 20ul tips.</w:t>
      </w:r>
    </w:p>
    <w:p w14:paraId="1E722DB7" w14:textId="0F28370B" w:rsidR="00F118A1" w:rsidRDefault="00F118A1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Dry pellet </w:t>
      </w:r>
      <w:r w:rsidR="00355FA2">
        <w:rPr>
          <w:rFonts w:asciiTheme="majorHAnsi" w:hAnsiTheme="majorHAnsi"/>
        </w:rPr>
        <w:t>3-5</w:t>
      </w:r>
      <w:r>
        <w:rPr>
          <w:rFonts w:asciiTheme="majorHAnsi" w:hAnsiTheme="majorHAnsi"/>
        </w:rPr>
        <w:t xml:space="preserve"> min at RT </w:t>
      </w:r>
      <w:r w:rsidR="00355FA2">
        <w:rPr>
          <w:rFonts w:asciiTheme="majorHAnsi" w:hAnsiTheme="majorHAnsi"/>
        </w:rPr>
        <w:t>(dried pellet start to crack – that is a nice QC)</w:t>
      </w:r>
    </w:p>
    <w:p w14:paraId="6476E3F8" w14:textId="10DF20AC" w:rsidR="0003117F" w:rsidRDefault="00973A94" w:rsidP="0003117F">
      <w:pPr>
        <w:rPr>
          <w:rFonts w:asciiTheme="majorHAnsi" w:hAnsiTheme="majorHAnsi"/>
        </w:rPr>
      </w:pPr>
      <w:r>
        <w:rPr>
          <w:rFonts w:asciiTheme="majorHAnsi" w:hAnsiTheme="majorHAnsi"/>
        </w:rPr>
        <w:t>O Add 40</w:t>
      </w:r>
      <w:r w:rsidR="00C44170">
        <w:rPr>
          <w:rFonts w:asciiTheme="majorHAnsi" w:hAnsiTheme="majorHAnsi"/>
        </w:rPr>
        <w:t xml:space="preserve">ul of </w:t>
      </w:r>
      <w:proofErr w:type="spellStart"/>
      <w:r w:rsidR="0003117F">
        <w:rPr>
          <w:rFonts w:asciiTheme="majorHAnsi" w:hAnsiTheme="majorHAnsi"/>
        </w:rPr>
        <w:t>Te</w:t>
      </w:r>
      <w:proofErr w:type="spellEnd"/>
      <w:r w:rsidR="0003117F">
        <w:rPr>
          <w:rFonts w:asciiTheme="majorHAnsi" w:hAnsiTheme="majorHAnsi"/>
        </w:rPr>
        <w:t xml:space="preserve"> buffer</w:t>
      </w:r>
      <w:r w:rsidR="00C44170">
        <w:rPr>
          <w:rFonts w:asciiTheme="majorHAnsi" w:hAnsiTheme="majorHAnsi"/>
        </w:rPr>
        <w:t xml:space="preserve">, </w:t>
      </w:r>
      <w:r w:rsidR="0003117F">
        <w:rPr>
          <w:rFonts w:asciiTheme="majorHAnsi" w:hAnsiTheme="majorHAnsi"/>
        </w:rPr>
        <w:t>pipet up and down to mix, at least 10 times, incubate at RT for 5 min.</w:t>
      </w:r>
    </w:p>
    <w:p w14:paraId="503ACE40" w14:textId="1A2A96B7" w:rsidR="0003117F" w:rsidRDefault="00C44170" w:rsidP="00F11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B962A2">
        <w:rPr>
          <w:rFonts w:asciiTheme="majorHAnsi" w:hAnsiTheme="majorHAnsi"/>
        </w:rPr>
        <w:t>Take the plat</w:t>
      </w:r>
      <w:r w:rsidR="00840CEE">
        <w:rPr>
          <w:rFonts w:asciiTheme="majorHAnsi" w:hAnsiTheme="majorHAnsi"/>
        </w:rPr>
        <w:t>e</w:t>
      </w:r>
      <w:r w:rsidR="00B962A2">
        <w:rPr>
          <w:rFonts w:asciiTheme="majorHAnsi" w:hAnsiTheme="majorHAnsi"/>
        </w:rPr>
        <w:t xml:space="preserve"> </w:t>
      </w:r>
      <w:r w:rsidR="00840CEE">
        <w:rPr>
          <w:rFonts w:asciiTheme="majorHAnsi" w:hAnsiTheme="majorHAnsi"/>
        </w:rPr>
        <w:t>out of the</w:t>
      </w:r>
      <w:r w:rsidR="00B962A2">
        <w:rPr>
          <w:rFonts w:asciiTheme="majorHAnsi" w:hAnsiTheme="majorHAnsi"/>
        </w:rPr>
        <w:t xml:space="preserve"> </w:t>
      </w:r>
      <w:r w:rsidR="00840CEE">
        <w:rPr>
          <w:rFonts w:asciiTheme="majorHAnsi" w:hAnsiTheme="majorHAnsi"/>
        </w:rPr>
        <w:t xml:space="preserve">magnet and </w:t>
      </w:r>
      <w:r w:rsidR="00973A94">
        <w:rPr>
          <w:rFonts w:asciiTheme="majorHAnsi" w:hAnsiTheme="majorHAnsi"/>
        </w:rPr>
        <w:t>add 44</w:t>
      </w:r>
      <w:r w:rsidR="00840CEE">
        <w:rPr>
          <w:rFonts w:asciiTheme="majorHAnsi" w:hAnsiTheme="majorHAnsi"/>
        </w:rPr>
        <w:t xml:space="preserve"> </w:t>
      </w:r>
      <w:proofErr w:type="spellStart"/>
      <w:r w:rsidR="00840CEE">
        <w:rPr>
          <w:rFonts w:asciiTheme="majorHAnsi" w:hAnsiTheme="majorHAnsi"/>
        </w:rPr>
        <w:t>ul</w:t>
      </w:r>
      <w:proofErr w:type="spellEnd"/>
      <w:r w:rsidR="00840CEE">
        <w:rPr>
          <w:rFonts w:asciiTheme="majorHAnsi" w:hAnsiTheme="majorHAnsi"/>
        </w:rPr>
        <w:t xml:space="preserve"> of </w:t>
      </w:r>
      <w:proofErr w:type="spellStart"/>
      <w:r w:rsidR="00840CEE">
        <w:rPr>
          <w:rFonts w:asciiTheme="majorHAnsi" w:hAnsiTheme="majorHAnsi"/>
        </w:rPr>
        <w:t>A</w:t>
      </w:r>
      <w:r>
        <w:rPr>
          <w:rFonts w:asciiTheme="majorHAnsi" w:hAnsiTheme="majorHAnsi"/>
        </w:rPr>
        <w:t>mpure</w:t>
      </w:r>
      <w:proofErr w:type="spellEnd"/>
      <w:r w:rsidR="00840CEE">
        <w:rPr>
          <w:rFonts w:asciiTheme="majorHAnsi" w:hAnsiTheme="majorHAnsi"/>
        </w:rPr>
        <w:t xml:space="preserve"> XP</w:t>
      </w:r>
      <w:r>
        <w:rPr>
          <w:rFonts w:asciiTheme="majorHAnsi" w:hAnsiTheme="majorHAnsi"/>
        </w:rPr>
        <w:t xml:space="preserve"> beads </w:t>
      </w:r>
      <w:r w:rsidR="00973A94">
        <w:rPr>
          <w:rFonts w:asciiTheme="majorHAnsi" w:hAnsiTheme="majorHAnsi"/>
        </w:rPr>
        <w:t>(1.1</w:t>
      </w:r>
      <w:r w:rsidR="0003117F">
        <w:rPr>
          <w:rFonts w:asciiTheme="majorHAnsi" w:hAnsiTheme="majorHAnsi"/>
        </w:rPr>
        <w:t xml:space="preserve"> volume) </w:t>
      </w:r>
    </w:p>
    <w:p w14:paraId="43264D00" w14:textId="77777777" w:rsidR="0003117F" w:rsidRDefault="0003117F" w:rsidP="0003117F">
      <w:pPr>
        <w:rPr>
          <w:rFonts w:asciiTheme="majorHAnsi" w:hAnsiTheme="majorHAnsi"/>
        </w:rPr>
      </w:pPr>
      <w:r>
        <w:rPr>
          <w:rFonts w:asciiTheme="majorHAnsi" w:hAnsiTheme="majorHAnsi"/>
        </w:rPr>
        <w:t>O Pipet up and down to mix, at least 10 times, incubate at RT for 5 min.</w:t>
      </w:r>
    </w:p>
    <w:p w14:paraId="2F64D876" w14:textId="0865D303" w:rsidR="0003117F" w:rsidRDefault="0003117F" w:rsidP="000311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Place </w:t>
      </w:r>
      <w:r w:rsidR="00840CEE">
        <w:rPr>
          <w:rFonts w:asciiTheme="majorHAnsi" w:hAnsiTheme="majorHAnsi"/>
        </w:rPr>
        <w:t xml:space="preserve">back </w:t>
      </w:r>
      <w:r>
        <w:rPr>
          <w:rFonts w:asciiTheme="majorHAnsi" w:hAnsiTheme="majorHAnsi"/>
        </w:rPr>
        <w:t>the plate on the magnet, give at least 2 min to capture beads.</w:t>
      </w:r>
    </w:p>
    <w:p w14:paraId="4AD0EA14" w14:textId="77777777" w:rsidR="0003117F" w:rsidRPr="006A7C10" w:rsidRDefault="0003117F" w:rsidP="0003117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 Discard </w:t>
      </w:r>
      <w:r w:rsidRPr="00D70B40">
        <w:rPr>
          <w:rFonts w:asciiTheme="majorHAnsi" w:hAnsiTheme="majorHAnsi"/>
        </w:rPr>
        <w:t>supernatant</w:t>
      </w:r>
      <w:r>
        <w:rPr>
          <w:rFonts w:asciiTheme="majorHAnsi" w:hAnsiTheme="majorHAnsi"/>
        </w:rPr>
        <w:t xml:space="preserve"> and keep </w:t>
      </w:r>
      <w:r w:rsidRPr="00D70B40">
        <w:rPr>
          <w:rFonts w:asciiTheme="majorHAnsi" w:hAnsiTheme="majorHAnsi"/>
          <w:b/>
        </w:rPr>
        <w:t>PELLETS</w:t>
      </w:r>
      <w:r>
        <w:rPr>
          <w:rFonts w:asciiTheme="majorHAnsi" w:hAnsiTheme="majorHAnsi"/>
        </w:rPr>
        <w:t>.</w:t>
      </w:r>
    </w:p>
    <w:p w14:paraId="63A0A407" w14:textId="63EC3AF8" w:rsidR="0003117F" w:rsidRDefault="0003117F" w:rsidP="0003117F">
      <w:pPr>
        <w:rPr>
          <w:rFonts w:asciiTheme="majorHAnsi" w:hAnsiTheme="majorHAnsi"/>
        </w:rPr>
      </w:pPr>
      <w:r w:rsidRPr="0094349A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Wash the </w:t>
      </w:r>
      <w:r>
        <w:rPr>
          <w:rFonts w:asciiTheme="majorHAnsi" w:hAnsiTheme="majorHAnsi"/>
          <w:b/>
        </w:rPr>
        <w:t>PELLETS</w:t>
      </w:r>
      <w:r w:rsidRPr="0094349A">
        <w:rPr>
          <w:rFonts w:asciiTheme="majorHAnsi" w:hAnsiTheme="majorHAnsi"/>
        </w:rPr>
        <w:t xml:space="preserve"> </w:t>
      </w:r>
      <w:r w:rsidR="00840CEE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x with 200ul of </w:t>
      </w:r>
      <w:proofErr w:type="spellStart"/>
      <w:r>
        <w:rPr>
          <w:rFonts w:asciiTheme="majorHAnsi" w:hAnsiTheme="majorHAnsi"/>
        </w:rPr>
        <w:t>EthOH</w:t>
      </w:r>
      <w:proofErr w:type="spellEnd"/>
      <w:r>
        <w:rPr>
          <w:rFonts w:asciiTheme="majorHAnsi" w:hAnsiTheme="majorHAnsi"/>
        </w:rPr>
        <w:t xml:space="preserve"> 8</w:t>
      </w:r>
      <w:r w:rsidRPr="0094349A">
        <w:rPr>
          <w:rFonts w:asciiTheme="majorHAnsi" w:hAnsiTheme="majorHAnsi"/>
        </w:rPr>
        <w:t>0%</w:t>
      </w:r>
      <w:r>
        <w:rPr>
          <w:rFonts w:asciiTheme="majorHAnsi" w:hAnsiTheme="majorHAnsi"/>
        </w:rPr>
        <w:t xml:space="preserve">: Leave </w:t>
      </w:r>
      <w:r w:rsidR="00840CEE">
        <w:rPr>
          <w:rFonts w:asciiTheme="majorHAnsi" w:hAnsiTheme="majorHAnsi"/>
        </w:rPr>
        <w:t>the plate on the magnet during washes</w:t>
      </w:r>
      <w:r>
        <w:rPr>
          <w:rFonts w:asciiTheme="majorHAnsi" w:hAnsiTheme="majorHAnsi"/>
        </w:rPr>
        <w:t>, do not invert/mix.</w:t>
      </w:r>
    </w:p>
    <w:p w14:paraId="719DAA1D" w14:textId="5A56B061" w:rsidR="00C44170" w:rsidRDefault="0003117F" w:rsidP="00C441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840CEE">
        <w:rPr>
          <w:rFonts w:asciiTheme="majorHAnsi" w:hAnsiTheme="majorHAnsi"/>
        </w:rPr>
        <w:t xml:space="preserve">After the last wash, </w:t>
      </w:r>
      <w:proofErr w:type="gramStart"/>
      <w:r w:rsidR="00840CEE">
        <w:rPr>
          <w:rFonts w:asciiTheme="majorHAnsi" w:hAnsiTheme="majorHAnsi"/>
        </w:rPr>
        <w:t>m</w:t>
      </w:r>
      <w:r>
        <w:rPr>
          <w:rFonts w:asciiTheme="majorHAnsi" w:hAnsiTheme="majorHAnsi"/>
        </w:rPr>
        <w:t>ake</w:t>
      </w:r>
      <w:proofErr w:type="gramEnd"/>
      <w:r>
        <w:rPr>
          <w:rFonts w:asciiTheme="majorHAnsi" w:hAnsiTheme="majorHAnsi"/>
        </w:rPr>
        <w:t xml:space="preserve"> sure no liquid has left in the wells – QC with 20ul tips.</w:t>
      </w:r>
    </w:p>
    <w:p w14:paraId="788C1D66" w14:textId="4F5AD158" w:rsidR="0003117F" w:rsidRDefault="0003117F" w:rsidP="00F118A1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O Dry pellet 3-5 min at RT</w:t>
      </w:r>
      <w:r w:rsidR="00840CEE">
        <w:rPr>
          <w:rFonts w:asciiTheme="majorHAnsi" w:hAnsiTheme="majorHAnsi"/>
          <w:b/>
        </w:rPr>
        <w:t>.</w:t>
      </w:r>
    </w:p>
    <w:p w14:paraId="74B5D7B3" w14:textId="14541A65" w:rsidR="00C44170" w:rsidRPr="009A7233" w:rsidRDefault="0003117F" w:rsidP="00F118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Elute DNA with 2x 12</w:t>
      </w:r>
      <w:r w:rsidR="009A7233">
        <w:rPr>
          <w:rFonts w:asciiTheme="majorHAnsi" w:hAnsiTheme="majorHAnsi"/>
          <w:b/>
        </w:rPr>
        <w:t xml:space="preserve">ul </w:t>
      </w:r>
      <w:proofErr w:type="spellStart"/>
      <w:r w:rsidR="009A7233">
        <w:rPr>
          <w:rFonts w:asciiTheme="majorHAnsi" w:hAnsiTheme="majorHAnsi"/>
          <w:b/>
        </w:rPr>
        <w:t>Te</w:t>
      </w:r>
      <w:proofErr w:type="spellEnd"/>
      <w:r w:rsidR="009A7233">
        <w:rPr>
          <w:rFonts w:asciiTheme="majorHAnsi" w:hAnsiTheme="majorHAnsi"/>
          <w:b/>
        </w:rPr>
        <w:t xml:space="preserve"> – KEEP -20C and on ICE</w:t>
      </w:r>
    </w:p>
    <w:p w14:paraId="7ECC0FEE" w14:textId="7B4C1C0A" w:rsidR="009A7233" w:rsidRDefault="009A7233" w:rsidP="009A72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840CEE">
        <w:rPr>
          <w:rFonts w:asciiTheme="majorHAnsi" w:hAnsiTheme="majorHAnsi"/>
        </w:rPr>
        <w:t>For QC purposes, in a new plate, dilute</w:t>
      </w:r>
      <w:r w:rsidR="005923D2">
        <w:rPr>
          <w:rFonts w:asciiTheme="majorHAnsi" w:hAnsiTheme="majorHAnsi"/>
        </w:rPr>
        <w:t xml:space="preserve"> freshly ligated samples in </w:t>
      </w:r>
      <w:proofErr w:type="spellStart"/>
      <w:r w:rsidR="005923D2">
        <w:rPr>
          <w:rFonts w:asciiTheme="majorHAnsi" w:hAnsiTheme="majorHAnsi"/>
        </w:rPr>
        <w:t>Te</w:t>
      </w:r>
      <w:proofErr w:type="spellEnd"/>
      <w:r w:rsidR="005923D2">
        <w:rPr>
          <w:rFonts w:asciiTheme="majorHAnsi" w:hAnsiTheme="majorHAnsi"/>
        </w:rPr>
        <w:t xml:space="preserve"> buffer.</w:t>
      </w:r>
    </w:p>
    <w:p w14:paraId="758C2B72" w14:textId="6EE4B75B" w:rsidR="009A7233" w:rsidRDefault="009A7233" w:rsidP="005923D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  <w:r w:rsidR="005923D2">
        <w:rPr>
          <w:rFonts w:asciiTheme="majorHAnsi" w:hAnsiTheme="majorHAnsi"/>
        </w:rPr>
        <w:t xml:space="preserve">Dilution1: </w:t>
      </w:r>
      <w:r>
        <w:rPr>
          <w:rFonts w:asciiTheme="majorHAnsi" w:hAnsiTheme="majorHAnsi"/>
        </w:rPr>
        <w:t xml:space="preserve">Take 3ul + </w:t>
      </w:r>
      <w:r w:rsidR="005923D2">
        <w:rPr>
          <w:rFonts w:asciiTheme="majorHAnsi" w:hAnsiTheme="majorHAnsi"/>
        </w:rPr>
        <w:t xml:space="preserve">57 </w:t>
      </w:r>
      <w:proofErr w:type="spellStart"/>
      <w:r w:rsidR="005923D2">
        <w:rPr>
          <w:rFonts w:asciiTheme="majorHAnsi" w:hAnsiTheme="majorHAnsi"/>
        </w:rPr>
        <w:t>ul</w:t>
      </w:r>
      <w:proofErr w:type="spellEnd"/>
      <w:r w:rsidR="005923D2">
        <w:rPr>
          <w:rFonts w:asciiTheme="majorHAnsi" w:hAnsiTheme="majorHAnsi"/>
        </w:rPr>
        <w:t xml:space="preserve"> of </w:t>
      </w:r>
      <w:proofErr w:type="spellStart"/>
      <w:r w:rsidR="005923D2">
        <w:rPr>
          <w:rFonts w:asciiTheme="majorHAnsi" w:hAnsiTheme="majorHAnsi"/>
        </w:rPr>
        <w:t>Te</w:t>
      </w:r>
      <w:proofErr w:type="spellEnd"/>
      <w:r w:rsidR="005923D2">
        <w:rPr>
          <w:rFonts w:asciiTheme="majorHAnsi" w:hAnsiTheme="majorHAnsi"/>
        </w:rPr>
        <w:t xml:space="preserve"> (20x)</w:t>
      </w:r>
      <w:r w:rsidR="00973A94">
        <w:rPr>
          <w:rFonts w:asciiTheme="majorHAnsi" w:hAnsiTheme="majorHAnsi"/>
        </w:rPr>
        <w:t xml:space="preserve"> -&gt; </w:t>
      </w:r>
      <w:proofErr w:type="spellStart"/>
      <w:r w:rsidR="00973A94">
        <w:rPr>
          <w:rFonts w:asciiTheme="majorHAnsi" w:hAnsiTheme="majorHAnsi"/>
        </w:rPr>
        <w:t>Picogreen</w:t>
      </w:r>
      <w:proofErr w:type="spellEnd"/>
      <w:r w:rsidR="00973A94">
        <w:rPr>
          <w:rFonts w:asciiTheme="majorHAnsi" w:hAnsiTheme="majorHAnsi"/>
        </w:rPr>
        <w:t xml:space="preserve"> </w:t>
      </w:r>
      <w:proofErr w:type="spellStart"/>
      <w:r w:rsidR="00973A94">
        <w:rPr>
          <w:rFonts w:asciiTheme="majorHAnsi" w:hAnsiTheme="majorHAnsi"/>
        </w:rPr>
        <w:t>Qty</w:t>
      </w:r>
      <w:proofErr w:type="spellEnd"/>
    </w:p>
    <w:p w14:paraId="1D6BBCB6" w14:textId="0AEA72B3" w:rsidR="009A7233" w:rsidRDefault="009A7233" w:rsidP="009A723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  <w:r w:rsidR="005923D2">
        <w:rPr>
          <w:rFonts w:asciiTheme="majorHAnsi" w:hAnsiTheme="majorHAnsi"/>
        </w:rPr>
        <w:t xml:space="preserve">Dilution2: Take 3ul of dilution1 + 147 </w:t>
      </w:r>
      <w:proofErr w:type="spellStart"/>
      <w:r w:rsidR="005923D2">
        <w:rPr>
          <w:rFonts w:asciiTheme="majorHAnsi" w:hAnsiTheme="majorHAnsi"/>
        </w:rPr>
        <w:t>ul</w:t>
      </w:r>
      <w:proofErr w:type="spellEnd"/>
      <w:r w:rsidR="005923D2">
        <w:rPr>
          <w:rFonts w:asciiTheme="majorHAnsi" w:hAnsiTheme="majorHAnsi"/>
        </w:rPr>
        <w:t xml:space="preserve"> of </w:t>
      </w:r>
      <w:proofErr w:type="spellStart"/>
      <w:r w:rsidR="005923D2">
        <w:rPr>
          <w:rFonts w:asciiTheme="majorHAnsi" w:hAnsiTheme="majorHAnsi"/>
        </w:rPr>
        <w:t>Te</w:t>
      </w:r>
      <w:proofErr w:type="spellEnd"/>
      <w:r w:rsidR="005923D2">
        <w:rPr>
          <w:rFonts w:asciiTheme="majorHAnsi" w:hAnsiTheme="majorHAnsi"/>
        </w:rPr>
        <w:t xml:space="preserve"> (1000</w:t>
      </w:r>
      <w:r>
        <w:rPr>
          <w:rFonts w:asciiTheme="majorHAnsi" w:hAnsiTheme="majorHAnsi"/>
        </w:rPr>
        <w:t xml:space="preserve">x) </w:t>
      </w:r>
      <w:r w:rsidR="00973A94">
        <w:rPr>
          <w:rFonts w:asciiTheme="majorHAnsi" w:hAnsiTheme="majorHAnsi"/>
        </w:rPr>
        <w:t>-&gt; Solid PCR quantification</w:t>
      </w:r>
    </w:p>
    <w:p w14:paraId="7650702F" w14:textId="77777777" w:rsidR="005923D2" w:rsidRDefault="005923D2" w:rsidP="009A7233">
      <w:pPr>
        <w:rPr>
          <w:rFonts w:asciiTheme="majorHAnsi" w:hAnsiTheme="majorHAnsi"/>
        </w:rPr>
      </w:pPr>
    </w:p>
    <w:p w14:paraId="11BB6263" w14:textId="77777777" w:rsidR="005923D2" w:rsidRDefault="005923D2" w:rsidP="009A7233">
      <w:pPr>
        <w:rPr>
          <w:rFonts w:asciiTheme="majorHAnsi" w:hAnsiTheme="majorHAnsi"/>
        </w:rPr>
      </w:pPr>
    </w:p>
    <w:p w14:paraId="3C8A8E08" w14:textId="77777777" w:rsidR="00B87661" w:rsidRDefault="00B87661" w:rsidP="009A7233">
      <w:pPr>
        <w:rPr>
          <w:rFonts w:asciiTheme="majorHAnsi" w:hAnsiTheme="majorHAnsi"/>
        </w:rPr>
      </w:pPr>
    </w:p>
    <w:p w14:paraId="2A77A359" w14:textId="77777777" w:rsidR="00B87661" w:rsidRDefault="00B87661" w:rsidP="009A7233">
      <w:pPr>
        <w:rPr>
          <w:rFonts w:asciiTheme="majorHAnsi" w:hAnsiTheme="majorHAnsi"/>
        </w:rPr>
      </w:pPr>
    </w:p>
    <w:p w14:paraId="4AC24A06" w14:textId="77777777" w:rsidR="00B87661" w:rsidRDefault="00B87661" w:rsidP="009A7233">
      <w:pPr>
        <w:rPr>
          <w:rFonts w:asciiTheme="majorHAnsi" w:hAnsiTheme="majorHAnsi"/>
        </w:rPr>
      </w:pPr>
    </w:p>
    <w:p w14:paraId="1A9EA6F7" w14:textId="77777777" w:rsidR="00B87661" w:rsidRDefault="00B87661" w:rsidP="009A7233">
      <w:pPr>
        <w:rPr>
          <w:rFonts w:asciiTheme="majorHAnsi" w:hAnsiTheme="majorHAnsi"/>
        </w:rPr>
      </w:pPr>
    </w:p>
    <w:p w14:paraId="537822F4" w14:textId="77777777" w:rsidR="00B87661" w:rsidRDefault="00B87661" w:rsidP="009A7233">
      <w:pPr>
        <w:rPr>
          <w:rFonts w:asciiTheme="majorHAnsi" w:hAnsiTheme="majorHAnsi"/>
        </w:rPr>
      </w:pPr>
    </w:p>
    <w:p w14:paraId="42E1C095" w14:textId="77777777" w:rsidR="00B87661" w:rsidRDefault="00B87661" w:rsidP="009A7233">
      <w:pPr>
        <w:rPr>
          <w:rFonts w:asciiTheme="majorHAnsi" w:hAnsiTheme="majorHAnsi"/>
        </w:rPr>
      </w:pPr>
    </w:p>
    <w:p w14:paraId="69A5FB14" w14:textId="77777777" w:rsidR="00B87661" w:rsidRDefault="00B87661" w:rsidP="009A7233">
      <w:pPr>
        <w:rPr>
          <w:rFonts w:asciiTheme="majorHAnsi" w:hAnsiTheme="majorHAnsi"/>
        </w:rPr>
      </w:pPr>
    </w:p>
    <w:p w14:paraId="1F9E1E23" w14:textId="77777777" w:rsidR="00B87661" w:rsidRDefault="00B87661" w:rsidP="009A7233">
      <w:pPr>
        <w:rPr>
          <w:rFonts w:asciiTheme="majorHAnsi" w:hAnsiTheme="majorHAnsi"/>
        </w:rPr>
      </w:pPr>
    </w:p>
    <w:p w14:paraId="0FF6DF76" w14:textId="77777777" w:rsidR="00B87661" w:rsidRDefault="00B87661" w:rsidP="009A7233">
      <w:pPr>
        <w:rPr>
          <w:rFonts w:asciiTheme="majorHAnsi" w:hAnsiTheme="majorHAnsi"/>
        </w:rPr>
      </w:pPr>
    </w:p>
    <w:p w14:paraId="0CE774EE" w14:textId="77777777" w:rsidR="00B87661" w:rsidRDefault="00B87661" w:rsidP="009A7233">
      <w:pPr>
        <w:rPr>
          <w:rFonts w:asciiTheme="majorHAnsi" w:hAnsiTheme="majorHAnsi"/>
        </w:rPr>
      </w:pPr>
    </w:p>
    <w:p w14:paraId="267D97BE" w14:textId="77777777" w:rsidR="00B87661" w:rsidRDefault="00B87661" w:rsidP="009A7233">
      <w:pPr>
        <w:rPr>
          <w:rFonts w:asciiTheme="majorHAnsi" w:hAnsiTheme="majorHAnsi"/>
        </w:rPr>
      </w:pPr>
    </w:p>
    <w:p w14:paraId="3B33203A" w14:textId="77777777" w:rsidR="00B87661" w:rsidRDefault="00B87661" w:rsidP="009A7233">
      <w:pPr>
        <w:rPr>
          <w:rFonts w:asciiTheme="majorHAnsi" w:hAnsiTheme="majorHAnsi"/>
        </w:rPr>
      </w:pPr>
    </w:p>
    <w:p w14:paraId="3368207F" w14:textId="77777777" w:rsidR="00B87661" w:rsidRDefault="00B87661" w:rsidP="009A7233">
      <w:pPr>
        <w:rPr>
          <w:rFonts w:asciiTheme="majorHAnsi" w:hAnsiTheme="majorHAnsi"/>
        </w:rPr>
      </w:pPr>
    </w:p>
    <w:p w14:paraId="3CB3704B" w14:textId="77777777" w:rsidR="00B87661" w:rsidRDefault="00B87661" w:rsidP="009A7233">
      <w:pPr>
        <w:rPr>
          <w:rFonts w:asciiTheme="majorHAnsi" w:hAnsiTheme="majorHAnsi"/>
        </w:rPr>
      </w:pPr>
    </w:p>
    <w:p w14:paraId="4AE7C403" w14:textId="77777777" w:rsidR="00B87661" w:rsidRDefault="00B87661" w:rsidP="009A7233">
      <w:pPr>
        <w:rPr>
          <w:rFonts w:asciiTheme="majorHAnsi" w:hAnsiTheme="majorHAnsi"/>
        </w:rPr>
      </w:pPr>
    </w:p>
    <w:p w14:paraId="38578DF8" w14:textId="77777777" w:rsidR="00B87661" w:rsidRDefault="00B87661" w:rsidP="009A7233">
      <w:pPr>
        <w:rPr>
          <w:rFonts w:asciiTheme="majorHAnsi" w:hAnsiTheme="majorHAnsi"/>
        </w:rPr>
      </w:pPr>
    </w:p>
    <w:p w14:paraId="11EE25A2" w14:textId="77777777" w:rsidR="00B87661" w:rsidRDefault="00B87661" w:rsidP="009A7233">
      <w:pPr>
        <w:rPr>
          <w:rFonts w:asciiTheme="majorHAnsi" w:hAnsiTheme="majorHAnsi"/>
        </w:rPr>
      </w:pPr>
    </w:p>
    <w:p w14:paraId="782676B7" w14:textId="77777777" w:rsidR="00B87661" w:rsidRDefault="00B87661" w:rsidP="009A7233">
      <w:pPr>
        <w:rPr>
          <w:rFonts w:asciiTheme="majorHAnsi" w:hAnsiTheme="majorHAnsi"/>
        </w:rPr>
      </w:pPr>
    </w:p>
    <w:p w14:paraId="76A53387" w14:textId="77777777" w:rsidR="00B87661" w:rsidRDefault="00B87661" w:rsidP="009A7233">
      <w:pPr>
        <w:rPr>
          <w:rFonts w:asciiTheme="majorHAnsi" w:hAnsiTheme="majorHAnsi"/>
        </w:rPr>
      </w:pPr>
    </w:p>
    <w:p w14:paraId="3AB6B55C" w14:textId="77777777" w:rsidR="00B87661" w:rsidRDefault="00B87661" w:rsidP="009A7233">
      <w:pPr>
        <w:rPr>
          <w:rFonts w:asciiTheme="majorHAnsi" w:hAnsiTheme="majorHAnsi"/>
        </w:rPr>
      </w:pPr>
    </w:p>
    <w:p w14:paraId="0E5852E2" w14:textId="77777777" w:rsidR="00B87661" w:rsidRDefault="00B87661" w:rsidP="009A7233">
      <w:pPr>
        <w:rPr>
          <w:rFonts w:asciiTheme="majorHAnsi" w:hAnsiTheme="majorHAnsi"/>
        </w:rPr>
      </w:pPr>
    </w:p>
    <w:p w14:paraId="6D704E03" w14:textId="77777777" w:rsidR="00B87661" w:rsidRDefault="00B87661" w:rsidP="009A7233">
      <w:pPr>
        <w:rPr>
          <w:rFonts w:asciiTheme="majorHAnsi" w:hAnsiTheme="majorHAnsi"/>
        </w:rPr>
      </w:pPr>
    </w:p>
    <w:p w14:paraId="086DC5D9" w14:textId="77777777" w:rsidR="00B87661" w:rsidRDefault="00B87661" w:rsidP="009A7233">
      <w:pPr>
        <w:rPr>
          <w:rFonts w:asciiTheme="majorHAnsi" w:hAnsiTheme="majorHAnsi"/>
        </w:rPr>
      </w:pPr>
    </w:p>
    <w:p w14:paraId="764BD9F0" w14:textId="77777777" w:rsidR="00B87661" w:rsidRDefault="00B87661" w:rsidP="009A7233">
      <w:pPr>
        <w:rPr>
          <w:rFonts w:asciiTheme="majorHAnsi" w:hAnsiTheme="majorHAnsi"/>
        </w:rPr>
      </w:pPr>
    </w:p>
    <w:p w14:paraId="56F4D0A9" w14:textId="77777777" w:rsidR="00B87661" w:rsidRDefault="00B87661" w:rsidP="009A7233">
      <w:pPr>
        <w:rPr>
          <w:rFonts w:asciiTheme="majorHAnsi" w:hAnsiTheme="majorHAnsi"/>
        </w:rPr>
      </w:pPr>
    </w:p>
    <w:p w14:paraId="08F5C2A2" w14:textId="77777777" w:rsidR="00B87661" w:rsidRDefault="00B87661" w:rsidP="009A7233">
      <w:pPr>
        <w:rPr>
          <w:rFonts w:asciiTheme="majorHAnsi" w:hAnsiTheme="majorHAnsi"/>
        </w:rPr>
      </w:pPr>
    </w:p>
    <w:p w14:paraId="57386F28" w14:textId="77777777" w:rsidR="00B87661" w:rsidRDefault="00B87661" w:rsidP="009A7233">
      <w:pPr>
        <w:rPr>
          <w:rFonts w:asciiTheme="majorHAnsi" w:hAnsiTheme="majorHAnsi"/>
        </w:rPr>
      </w:pPr>
    </w:p>
    <w:p w14:paraId="2B0D351D" w14:textId="77777777" w:rsidR="00B87661" w:rsidRDefault="00B87661" w:rsidP="009A7233">
      <w:pPr>
        <w:rPr>
          <w:rFonts w:asciiTheme="majorHAnsi" w:hAnsiTheme="majorHAnsi"/>
        </w:rPr>
      </w:pPr>
    </w:p>
    <w:p w14:paraId="0FE1D0E8" w14:textId="77777777" w:rsidR="00973A94" w:rsidRDefault="00973A94" w:rsidP="009A7233">
      <w:pPr>
        <w:rPr>
          <w:rFonts w:asciiTheme="majorHAnsi" w:hAnsiTheme="majorHAnsi"/>
        </w:rPr>
      </w:pPr>
    </w:p>
    <w:p w14:paraId="6EF084F0" w14:textId="1506437E" w:rsidR="005923D2" w:rsidRDefault="005923D2" w:rsidP="009A72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Pr="007543B0">
        <w:rPr>
          <w:rFonts w:asciiTheme="majorHAnsi" w:hAnsiTheme="majorHAnsi"/>
          <w:color w:val="FF0000"/>
        </w:rPr>
        <w:t xml:space="preserve">QC – </w:t>
      </w:r>
      <w:proofErr w:type="spellStart"/>
      <w:r w:rsidRPr="007543B0">
        <w:rPr>
          <w:rFonts w:asciiTheme="majorHAnsi" w:hAnsiTheme="majorHAnsi"/>
          <w:color w:val="FF0000"/>
        </w:rPr>
        <w:t>Bioanalyzer</w:t>
      </w:r>
      <w:proofErr w:type="spellEnd"/>
      <w:r>
        <w:rPr>
          <w:rFonts w:asciiTheme="majorHAnsi" w:hAnsiTheme="majorHAnsi"/>
        </w:rPr>
        <w:t>: Randomly pick 2 samples from QC&gt;250bp, 3 samples from the QC-</w:t>
      </w:r>
      <w:proofErr w:type="spellStart"/>
      <w:r>
        <w:rPr>
          <w:rFonts w:asciiTheme="majorHAnsi" w:hAnsiTheme="majorHAnsi"/>
        </w:rPr>
        <w:t>SiSe</w:t>
      </w:r>
      <w:proofErr w:type="spellEnd"/>
      <w:r>
        <w:rPr>
          <w:rFonts w:asciiTheme="majorHAnsi" w:hAnsiTheme="majorHAnsi"/>
        </w:rPr>
        <w:t>, and the rest from the freshly ligated sam</w:t>
      </w:r>
      <w:r w:rsidR="002564D6">
        <w:rPr>
          <w:rFonts w:asciiTheme="majorHAnsi" w:hAnsiTheme="majorHAnsi"/>
        </w:rPr>
        <w:t>ples. With 1ul for every sample</w:t>
      </w:r>
      <w:r>
        <w:rPr>
          <w:rFonts w:asciiTheme="majorHAnsi" w:hAnsiTheme="majorHAnsi"/>
        </w:rPr>
        <w:t xml:space="preserve"> run a High sensitivity </w:t>
      </w:r>
      <w:proofErr w:type="spellStart"/>
      <w:r>
        <w:rPr>
          <w:rFonts w:asciiTheme="majorHAnsi" w:hAnsiTheme="majorHAnsi"/>
        </w:rPr>
        <w:t>Bioanaly</w:t>
      </w:r>
      <w:r w:rsidR="002564D6">
        <w:rPr>
          <w:rFonts w:asciiTheme="majorHAnsi" w:hAnsiTheme="majorHAnsi"/>
        </w:rPr>
        <w:t>zer</w:t>
      </w:r>
      <w:proofErr w:type="spellEnd"/>
      <w:r w:rsidR="002564D6">
        <w:rPr>
          <w:rFonts w:asciiTheme="majorHAnsi" w:hAnsiTheme="majorHAnsi"/>
        </w:rPr>
        <w:t xml:space="preserve"> </w:t>
      </w:r>
      <w:proofErr w:type="gramStart"/>
      <w:r w:rsidR="002564D6">
        <w:rPr>
          <w:rFonts w:asciiTheme="majorHAnsi" w:hAnsiTheme="majorHAnsi"/>
        </w:rPr>
        <w:t>c</w:t>
      </w:r>
      <w:r>
        <w:rPr>
          <w:rFonts w:asciiTheme="majorHAnsi" w:hAnsiTheme="majorHAnsi"/>
        </w:rPr>
        <w:t>hip.</w:t>
      </w:r>
      <w:proofErr w:type="gramEnd"/>
      <w:r>
        <w:rPr>
          <w:rFonts w:asciiTheme="majorHAnsi" w:hAnsiTheme="majorHAnsi"/>
        </w:rPr>
        <w:t xml:space="preserve"> If required</w:t>
      </w:r>
      <w:r w:rsidR="002564D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samples could be run on Tape Station also.</w:t>
      </w:r>
    </w:p>
    <w:p w14:paraId="5F9131D6" w14:textId="71EFB65B" w:rsidR="005923D2" w:rsidRPr="007543B0" w:rsidRDefault="005923D2" w:rsidP="009A7233">
      <w:pPr>
        <w:rPr>
          <w:rFonts w:asciiTheme="majorHAnsi" w:hAnsiTheme="majorHAnsi"/>
          <w:color w:val="008000"/>
        </w:rPr>
      </w:pPr>
      <w:r w:rsidRPr="007543B0">
        <w:rPr>
          <w:rFonts w:asciiTheme="majorHAnsi" w:hAnsiTheme="majorHAnsi"/>
          <w:color w:val="008000"/>
        </w:rPr>
        <w:t xml:space="preserve">Pass QC if: </w:t>
      </w:r>
    </w:p>
    <w:p w14:paraId="04ACF41E" w14:textId="5CFF14B8" w:rsidR="007543B0" w:rsidRPr="007543B0" w:rsidRDefault="00973A94" w:rsidP="007543B0">
      <w:pPr>
        <w:pStyle w:val="ListParagraph"/>
        <w:numPr>
          <w:ilvl w:val="0"/>
          <w:numId w:val="2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&gt;250bp fractions: &lt;15% should be &lt;250bp</w:t>
      </w:r>
    </w:p>
    <w:p w14:paraId="73AEA706" w14:textId="77777777" w:rsidR="00973A94" w:rsidRDefault="00973A94" w:rsidP="005923D2">
      <w:pPr>
        <w:pStyle w:val="ListParagraph"/>
        <w:numPr>
          <w:ilvl w:val="0"/>
          <w:numId w:val="2"/>
        </w:numPr>
        <w:rPr>
          <w:rFonts w:asciiTheme="majorHAnsi" w:hAnsiTheme="majorHAnsi"/>
          <w:color w:val="008000"/>
        </w:rPr>
      </w:pPr>
      <w:proofErr w:type="spellStart"/>
      <w:r>
        <w:rPr>
          <w:rFonts w:asciiTheme="majorHAnsi" w:hAnsiTheme="majorHAnsi"/>
          <w:color w:val="008000"/>
        </w:rPr>
        <w:t>Sise</w:t>
      </w:r>
      <w:proofErr w:type="spellEnd"/>
      <w:r>
        <w:rPr>
          <w:rFonts w:asciiTheme="majorHAnsi" w:hAnsiTheme="majorHAnsi"/>
          <w:color w:val="008000"/>
        </w:rPr>
        <w:t xml:space="preserve"> fraction (before ligation):</w:t>
      </w:r>
    </w:p>
    <w:p w14:paraId="58E6B966" w14:textId="0E4A907C" w:rsidR="005923D2" w:rsidRDefault="005923D2" w:rsidP="00973A94">
      <w:pPr>
        <w:pStyle w:val="ListParagraph"/>
        <w:numPr>
          <w:ilvl w:val="1"/>
          <w:numId w:val="2"/>
        </w:numPr>
        <w:rPr>
          <w:rFonts w:asciiTheme="majorHAnsi" w:hAnsiTheme="majorHAnsi"/>
          <w:color w:val="008000"/>
        </w:rPr>
      </w:pPr>
      <w:r w:rsidRPr="007543B0">
        <w:rPr>
          <w:rFonts w:asciiTheme="majorHAnsi" w:hAnsiTheme="majorHAnsi"/>
          <w:color w:val="008000"/>
        </w:rPr>
        <w:t xml:space="preserve">&gt;80% of </w:t>
      </w:r>
      <w:proofErr w:type="spellStart"/>
      <w:r w:rsidRPr="007543B0">
        <w:rPr>
          <w:rFonts w:asciiTheme="majorHAnsi" w:hAnsiTheme="majorHAnsi"/>
          <w:color w:val="008000"/>
        </w:rPr>
        <w:t>Sise</w:t>
      </w:r>
      <w:proofErr w:type="spellEnd"/>
      <w:r w:rsidRPr="007543B0">
        <w:rPr>
          <w:rFonts w:asciiTheme="majorHAnsi" w:hAnsiTheme="majorHAnsi"/>
          <w:color w:val="008000"/>
        </w:rPr>
        <w:t xml:space="preserve"> </w:t>
      </w:r>
      <w:r w:rsidR="007543B0" w:rsidRPr="007543B0">
        <w:rPr>
          <w:rFonts w:asciiTheme="majorHAnsi" w:hAnsiTheme="majorHAnsi"/>
          <w:color w:val="008000"/>
        </w:rPr>
        <w:t xml:space="preserve">samples </w:t>
      </w:r>
      <w:r w:rsidRPr="007543B0">
        <w:rPr>
          <w:rFonts w:asciiTheme="majorHAnsi" w:hAnsiTheme="majorHAnsi"/>
          <w:color w:val="008000"/>
        </w:rPr>
        <w:t>are 100bp&gt; x &lt;250bp</w:t>
      </w:r>
      <w:r w:rsidR="007543B0" w:rsidRPr="007543B0">
        <w:rPr>
          <w:rFonts w:asciiTheme="majorHAnsi" w:hAnsiTheme="majorHAnsi"/>
          <w:color w:val="008000"/>
        </w:rPr>
        <w:t>.</w:t>
      </w:r>
    </w:p>
    <w:p w14:paraId="40CACA02" w14:textId="4FB86165" w:rsidR="00973A94" w:rsidRDefault="00973A94" w:rsidP="00973A94">
      <w:pPr>
        <w:pStyle w:val="ListParagraph"/>
        <w:numPr>
          <w:ilvl w:val="1"/>
          <w:numId w:val="2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Mode peak size and median fragment size should be ranging between 170 and 190bp.</w:t>
      </w:r>
    </w:p>
    <w:p w14:paraId="28A1514B" w14:textId="74BC379E" w:rsidR="00973A94" w:rsidRDefault="00973A94" w:rsidP="00973A94">
      <w:pPr>
        <w:pStyle w:val="ListParagraph"/>
        <w:numPr>
          <w:ilvl w:val="1"/>
          <w:numId w:val="2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∆ size (median – mode) &lt; 20nt.</w:t>
      </w:r>
    </w:p>
    <w:p w14:paraId="33413E4A" w14:textId="77777777" w:rsidR="00973A94" w:rsidRDefault="00973A94" w:rsidP="005923D2">
      <w:pPr>
        <w:pStyle w:val="ListParagraph"/>
        <w:numPr>
          <w:ilvl w:val="0"/>
          <w:numId w:val="2"/>
        </w:numPr>
        <w:rPr>
          <w:rFonts w:asciiTheme="majorHAnsi" w:hAnsiTheme="majorHAnsi"/>
          <w:color w:val="008000"/>
        </w:rPr>
      </w:pPr>
      <w:r w:rsidRPr="00973A94">
        <w:rPr>
          <w:rFonts w:asciiTheme="majorHAnsi" w:hAnsiTheme="majorHAnsi"/>
          <w:color w:val="008000"/>
        </w:rPr>
        <w:t>Ligated samples:</w:t>
      </w:r>
    </w:p>
    <w:p w14:paraId="0AB6D149" w14:textId="3D3B41BB" w:rsidR="007543B0" w:rsidRDefault="00973A94" w:rsidP="00973A94">
      <w:pPr>
        <w:pStyle w:val="ListParagraph"/>
        <w:numPr>
          <w:ilvl w:val="1"/>
          <w:numId w:val="2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&gt;70</w:t>
      </w:r>
      <w:r w:rsidR="007543B0" w:rsidRPr="00973A94">
        <w:rPr>
          <w:rFonts w:asciiTheme="majorHAnsi" w:hAnsiTheme="majorHAnsi"/>
          <w:color w:val="008000"/>
        </w:rPr>
        <w:t>% of ligated samples are &gt;200bp</w:t>
      </w:r>
      <w:r>
        <w:rPr>
          <w:rFonts w:asciiTheme="majorHAnsi" w:hAnsiTheme="majorHAnsi"/>
          <w:color w:val="008000"/>
        </w:rPr>
        <w:t xml:space="preserve"> and &lt;350bp</w:t>
      </w:r>
      <w:r w:rsidR="007543B0" w:rsidRPr="00973A94">
        <w:rPr>
          <w:rFonts w:asciiTheme="majorHAnsi" w:hAnsiTheme="majorHAnsi"/>
          <w:color w:val="008000"/>
        </w:rPr>
        <w:t>.</w:t>
      </w:r>
    </w:p>
    <w:p w14:paraId="63898AA9" w14:textId="16F59EDF" w:rsidR="00973A94" w:rsidRDefault="00973A94" w:rsidP="00973A94">
      <w:pPr>
        <w:pStyle w:val="ListParagraph"/>
        <w:numPr>
          <w:ilvl w:val="1"/>
          <w:numId w:val="2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Fraction &lt; 200 or &gt;350 has to be &lt;10%.</w:t>
      </w:r>
    </w:p>
    <w:p w14:paraId="73CE3DC1" w14:textId="7C6825D6" w:rsidR="00973A94" w:rsidRDefault="00973A94" w:rsidP="00973A94">
      <w:pPr>
        <w:pStyle w:val="ListParagraph"/>
        <w:numPr>
          <w:ilvl w:val="1"/>
          <w:numId w:val="2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Mode peak size and median fragment size should be ranging between 270 and 290bp.</w:t>
      </w:r>
    </w:p>
    <w:p w14:paraId="4A240967" w14:textId="77777777" w:rsidR="00973A94" w:rsidRDefault="00973A94" w:rsidP="00973A94">
      <w:pPr>
        <w:pStyle w:val="ListParagraph"/>
        <w:numPr>
          <w:ilvl w:val="1"/>
          <w:numId w:val="2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∆ size (median – mode) &lt; 20nt.</w:t>
      </w:r>
    </w:p>
    <w:p w14:paraId="08B0703B" w14:textId="28C9A557" w:rsidR="00973A94" w:rsidRDefault="00973A94" w:rsidP="00973A94">
      <w:pPr>
        <w:pStyle w:val="ListParagraph"/>
        <w:numPr>
          <w:ilvl w:val="1"/>
          <w:numId w:val="2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∆ Size (</w:t>
      </w:r>
      <w:proofErr w:type="spellStart"/>
      <w:r>
        <w:rPr>
          <w:rFonts w:asciiTheme="majorHAnsi" w:hAnsiTheme="majorHAnsi"/>
          <w:color w:val="008000"/>
        </w:rPr>
        <w:t>Lig</w:t>
      </w:r>
      <w:proofErr w:type="spellEnd"/>
      <w:r>
        <w:rPr>
          <w:rFonts w:asciiTheme="majorHAnsi" w:hAnsiTheme="majorHAnsi"/>
          <w:color w:val="008000"/>
        </w:rPr>
        <w:t xml:space="preserve"> Median – </w:t>
      </w:r>
      <w:proofErr w:type="spellStart"/>
      <w:r>
        <w:rPr>
          <w:rFonts w:asciiTheme="majorHAnsi" w:hAnsiTheme="majorHAnsi"/>
          <w:color w:val="008000"/>
        </w:rPr>
        <w:t>SiSe</w:t>
      </w:r>
      <w:proofErr w:type="spellEnd"/>
      <w:r>
        <w:rPr>
          <w:rFonts w:asciiTheme="majorHAnsi" w:hAnsiTheme="majorHAnsi"/>
          <w:color w:val="008000"/>
        </w:rPr>
        <w:t xml:space="preserve"> median) &gt; 80 </w:t>
      </w:r>
      <w:proofErr w:type="gramStart"/>
      <w:r>
        <w:rPr>
          <w:rFonts w:asciiTheme="majorHAnsi" w:hAnsiTheme="majorHAnsi"/>
          <w:color w:val="008000"/>
        </w:rPr>
        <w:t>nt</w:t>
      </w:r>
      <w:proofErr w:type="gramEnd"/>
      <w:r>
        <w:rPr>
          <w:rFonts w:asciiTheme="majorHAnsi" w:hAnsiTheme="majorHAnsi"/>
          <w:color w:val="008000"/>
        </w:rPr>
        <w:t>.</w:t>
      </w:r>
    </w:p>
    <w:p w14:paraId="240572B6" w14:textId="7B7C5F5E" w:rsidR="007543B0" w:rsidRPr="007543B0" w:rsidRDefault="007543B0" w:rsidP="005923D2">
      <w:pPr>
        <w:pStyle w:val="ListParagraph"/>
        <w:numPr>
          <w:ilvl w:val="0"/>
          <w:numId w:val="2"/>
        </w:numPr>
        <w:rPr>
          <w:rFonts w:asciiTheme="majorHAnsi" w:hAnsiTheme="majorHAnsi"/>
          <w:color w:val="008000"/>
        </w:rPr>
      </w:pPr>
      <w:r w:rsidRPr="007543B0">
        <w:rPr>
          <w:rFonts w:asciiTheme="majorHAnsi" w:hAnsiTheme="majorHAnsi"/>
          <w:color w:val="008000"/>
        </w:rPr>
        <w:t xml:space="preserve">If we started with 500ng, </w:t>
      </w:r>
      <w:proofErr w:type="spellStart"/>
      <w:r w:rsidR="00973A94">
        <w:rPr>
          <w:rFonts w:asciiTheme="majorHAnsi" w:hAnsiTheme="majorHAnsi"/>
          <w:color w:val="008000"/>
        </w:rPr>
        <w:t>Q</w:t>
      </w:r>
      <w:r w:rsidRPr="007543B0">
        <w:rPr>
          <w:rFonts w:asciiTheme="majorHAnsi" w:hAnsiTheme="majorHAnsi"/>
          <w:color w:val="008000"/>
        </w:rPr>
        <w:t>ty</w:t>
      </w:r>
      <w:proofErr w:type="spellEnd"/>
      <w:r w:rsidRPr="007543B0">
        <w:rPr>
          <w:rFonts w:asciiTheme="majorHAnsi" w:hAnsiTheme="majorHAnsi"/>
          <w:color w:val="008000"/>
        </w:rPr>
        <w:t xml:space="preserve"> </w:t>
      </w:r>
      <w:r w:rsidR="00973A94">
        <w:rPr>
          <w:rFonts w:asciiTheme="majorHAnsi" w:hAnsiTheme="majorHAnsi"/>
          <w:color w:val="008000"/>
        </w:rPr>
        <w:t xml:space="preserve">(for 1 </w:t>
      </w:r>
      <w:proofErr w:type="spellStart"/>
      <w:r w:rsidR="00973A94">
        <w:rPr>
          <w:rFonts w:asciiTheme="majorHAnsi" w:hAnsiTheme="majorHAnsi"/>
          <w:color w:val="008000"/>
        </w:rPr>
        <w:t>ul</w:t>
      </w:r>
      <w:proofErr w:type="spellEnd"/>
      <w:r w:rsidR="00973A94">
        <w:rPr>
          <w:rFonts w:asciiTheme="majorHAnsi" w:hAnsiTheme="majorHAnsi"/>
          <w:color w:val="008000"/>
        </w:rPr>
        <w:t xml:space="preserve">) </w:t>
      </w:r>
      <w:r w:rsidRPr="007543B0">
        <w:rPr>
          <w:rFonts w:asciiTheme="majorHAnsi" w:hAnsiTheme="majorHAnsi"/>
          <w:color w:val="008000"/>
        </w:rPr>
        <w:t>of t</w:t>
      </w:r>
      <w:r w:rsidR="00973A94">
        <w:rPr>
          <w:rFonts w:asciiTheme="majorHAnsi" w:hAnsiTheme="majorHAnsi"/>
          <w:color w:val="008000"/>
        </w:rPr>
        <w:t>he entire peak should be &gt; to 1000p</w:t>
      </w:r>
      <w:r w:rsidRPr="007543B0">
        <w:rPr>
          <w:rFonts w:asciiTheme="majorHAnsi" w:hAnsiTheme="majorHAnsi"/>
          <w:color w:val="008000"/>
        </w:rPr>
        <w:t>g.</w:t>
      </w:r>
    </w:p>
    <w:p w14:paraId="74645F88" w14:textId="6D638977" w:rsidR="007543B0" w:rsidRPr="007543B0" w:rsidRDefault="007543B0" w:rsidP="005923D2">
      <w:pPr>
        <w:pStyle w:val="ListParagraph"/>
        <w:numPr>
          <w:ilvl w:val="0"/>
          <w:numId w:val="2"/>
        </w:numPr>
        <w:rPr>
          <w:rFonts w:asciiTheme="majorHAnsi" w:hAnsiTheme="majorHAnsi"/>
          <w:color w:val="008000"/>
        </w:rPr>
      </w:pPr>
      <w:r w:rsidRPr="007543B0">
        <w:rPr>
          <w:rFonts w:asciiTheme="majorHAnsi" w:hAnsiTheme="majorHAnsi"/>
          <w:color w:val="008000"/>
        </w:rPr>
        <w:t>Adaptor contamination should be &lt;5%</w:t>
      </w:r>
      <w:r w:rsidR="00973A94">
        <w:rPr>
          <w:rFonts w:asciiTheme="majorHAnsi" w:hAnsiTheme="majorHAnsi"/>
          <w:color w:val="008000"/>
        </w:rPr>
        <w:t xml:space="preserve"> (50 </w:t>
      </w:r>
      <w:proofErr w:type="spellStart"/>
      <w:r w:rsidR="00973A94">
        <w:rPr>
          <w:rFonts w:asciiTheme="majorHAnsi" w:hAnsiTheme="majorHAnsi"/>
          <w:color w:val="008000"/>
        </w:rPr>
        <w:t>bp</w:t>
      </w:r>
      <w:proofErr w:type="spellEnd"/>
      <w:r w:rsidR="00973A94">
        <w:rPr>
          <w:rFonts w:asciiTheme="majorHAnsi" w:hAnsiTheme="majorHAnsi"/>
          <w:color w:val="008000"/>
        </w:rPr>
        <w:t>)</w:t>
      </w:r>
      <w:r w:rsidRPr="007543B0">
        <w:rPr>
          <w:rFonts w:asciiTheme="majorHAnsi" w:hAnsiTheme="majorHAnsi"/>
          <w:color w:val="008000"/>
        </w:rPr>
        <w:t>.</w:t>
      </w:r>
    </w:p>
    <w:p w14:paraId="501AF0BA" w14:textId="77777777" w:rsidR="005923D2" w:rsidRDefault="005923D2" w:rsidP="009A7233">
      <w:pPr>
        <w:rPr>
          <w:rFonts w:asciiTheme="majorHAnsi" w:hAnsiTheme="majorHAnsi"/>
        </w:rPr>
      </w:pPr>
    </w:p>
    <w:p w14:paraId="1EB57894" w14:textId="105D927F" w:rsidR="007543B0" w:rsidRDefault="007543B0" w:rsidP="009A72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Pr="00BB66F4">
        <w:rPr>
          <w:rFonts w:asciiTheme="majorHAnsi" w:hAnsiTheme="majorHAnsi"/>
          <w:color w:val="FF0000"/>
        </w:rPr>
        <w:t xml:space="preserve">QC – </w:t>
      </w:r>
      <w:proofErr w:type="spellStart"/>
      <w:r w:rsidRPr="00BB66F4">
        <w:rPr>
          <w:rFonts w:asciiTheme="majorHAnsi" w:hAnsiTheme="majorHAnsi"/>
          <w:color w:val="FF0000"/>
        </w:rPr>
        <w:t>Picogreen</w:t>
      </w:r>
      <w:proofErr w:type="spellEnd"/>
      <w:r>
        <w:rPr>
          <w:rFonts w:asciiTheme="majorHAnsi" w:hAnsiTheme="majorHAnsi"/>
        </w:rPr>
        <w:t>.</w:t>
      </w:r>
    </w:p>
    <w:p w14:paraId="4343854C" w14:textId="77777777" w:rsidR="007543B0" w:rsidRDefault="007543B0" w:rsidP="009A7233">
      <w:pPr>
        <w:rPr>
          <w:rFonts w:asciiTheme="majorHAnsi" w:hAnsiTheme="majorHAnsi"/>
        </w:rPr>
      </w:pPr>
    </w:p>
    <w:p w14:paraId="40F201E4" w14:textId="75C61484" w:rsidR="00625C7A" w:rsidRDefault="007543B0" w:rsidP="00B23B7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O Prepare fresh Pico</w:t>
      </w:r>
      <w:r w:rsidR="00625C7A">
        <w:rPr>
          <w:rFonts w:asciiTheme="majorHAnsi" w:hAnsiTheme="majorHAnsi"/>
        </w:rPr>
        <w:t xml:space="preserve"> stock</w:t>
      </w:r>
      <w:r>
        <w:rPr>
          <w:rFonts w:asciiTheme="majorHAnsi" w:hAnsiTheme="majorHAnsi"/>
        </w:rPr>
        <w:t xml:space="preserve"> solution (keep dark): </w:t>
      </w:r>
      <w:r w:rsidR="00625C7A">
        <w:rPr>
          <w:rFonts w:asciiTheme="majorHAnsi" w:hAnsiTheme="majorHAnsi"/>
        </w:rPr>
        <w:tab/>
      </w:r>
      <w:r>
        <w:rPr>
          <w:rFonts w:asciiTheme="majorHAnsi" w:hAnsiTheme="majorHAnsi"/>
        </w:rPr>
        <w:t>N</w:t>
      </w:r>
      <w:r w:rsidR="00625C7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x</w:t>
      </w:r>
      <w:r w:rsidR="00625C7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200ul of 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</w:t>
      </w:r>
    </w:p>
    <w:p w14:paraId="70C9DC77" w14:textId="17ABD813" w:rsidR="007543B0" w:rsidRDefault="00625C7A" w:rsidP="00625C7A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>Add 2ul</w:t>
      </w:r>
      <w:r w:rsidR="007543B0">
        <w:rPr>
          <w:rFonts w:asciiTheme="majorHAnsi" w:hAnsiTheme="majorHAnsi"/>
        </w:rPr>
        <w:t xml:space="preserve"> of </w:t>
      </w:r>
      <w:proofErr w:type="spellStart"/>
      <w:r w:rsidR="007543B0">
        <w:rPr>
          <w:rFonts w:asciiTheme="majorHAnsi" w:hAnsiTheme="majorHAnsi"/>
        </w:rPr>
        <w:t>Picogreen</w:t>
      </w:r>
      <w:proofErr w:type="spellEnd"/>
      <w:r w:rsidR="007543B0">
        <w:rPr>
          <w:rFonts w:asciiTheme="majorHAnsi" w:hAnsiTheme="majorHAnsi"/>
        </w:rPr>
        <w:t xml:space="preserve"> dye</w:t>
      </w:r>
      <w:r>
        <w:rPr>
          <w:rFonts w:asciiTheme="majorHAnsi" w:hAnsiTheme="majorHAnsi"/>
        </w:rPr>
        <w:t xml:space="preserve"> (aliquots kept in -20C) per ml of TE </w:t>
      </w:r>
    </w:p>
    <w:p w14:paraId="5C8F052A" w14:textId="77777777" w:rsidR="00625C7A" w:rsidRDefault="00625C7A" w:rsidP="00625C7A">
      <w:pPr>
        <w:ind w:left="3600" w:firstLine="720"/>
        <w:rPr>
          <w:rFonts w:asciiTheme="majorHAnsi" w:hAnsiTheme="majorHAnsi"/>
        </w:rPr>
      </w:pPr>
    </w:p>
    <w:p w14:paraId="268EC9CF" w14:textId="0CDB7F23" w:rsidR="00BB66F4" w:rsidRDefault="007543B0" w:rsidP="009A723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O Prepare </w:t>
      </w:r>
      <w:r w:rsidR="00BB66F4">
        <w:rPr>
          <w:rFonts w:asciiTheme="majorHAnsi" w:hAnsiTheme="majorHAnsi"/>
        </w:rPr>
        <w:t xml:space="preserve">a </w:t>
      </w:r>
      <w:proofErr w:type="spellStart"/>
      <w:r w:rsidR="00BB66F4">
        <w:rPr>
          <w:rFonts w:asciiTheme="majorHAnsi" w:hAnsiTheme="majorHAnsi"/>
        </w:rPr>
        <w:t>Sonicated</w:t>
      </w:r>
      <w:proofErr w:type="spellEnd"/>
      <w:r w:rsidR="00BB66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Standard Lambda DNA</w:t>
      </w:r>
      <w:r w:rsidR="00BB66F4">
        <w:rPr>
          <w:rFonts w:asciiTheme="majorHAnsi" w:hAnsiTheme="majorHAnsi"/>
        </w:rPr>
        <w:t xml:space="preserve"> serial dilution: Stock </w:t>
      </w:r>
      <w:proofErr w:type="spellStart"/>
      <w:r w:rsidR="00BB66F4">
        <w:rPr>
          <w:rFonts w:asciiTheme="majorHAnsi" w:hAnsiTheme="majorHAnsi"/>
        </w:rPr>
        <w:t>Conc</w:t>
      </w:r>
      <w:proofErr w:type="spellEnd"/>
      <w:r w:rsidR="00BB66F4">
        <w:rPr>
          <w:rFonts w:asciiTheme="majorHAnsi" w:hAnsiTheme="majorHAnsi"/>
        </w:rPr>
        <w:t>=40ng/</w:t>
      </w:r>
      <w:proofErr w:type="spellStart"/>
      <w:r w:rsidR="00BB66F4">
        <w:rPr>
          <w:rFonts w:asciiTheme="majorHAnsi" w:hAnsiTheme="majorHAnsi"/>
        </w:rPr>
        <w:t>ul</w:t>
      </w:r>
      <w:proofErr w:type="spellEnd"/>
      <w:r w:rsidR="00BB66F4">
        <w:rPr>
          <w:rFonts w:asciiTheme="majorHAnsi" w:hAnsiTheme="majorHAnsi"/>
        </w:rPr>
        <w:t>:</w:t>
      </w:r>
    </w:p>
    <w:p w14:paraId="50815660" w14:textId="275C2742" w:rsidR="00BB66F4" w:rsidRDefault="00BB66F4" w:rsidP="009A723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In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8 tube PCR strip: </w:t>
      </w:r>
    </w:p>
    <w:p w14:paraId="40D2EC1D" w14:textId="155ACBBF" w:rsidR="009E33D1" w:rsidRDefault="009E33D1" w:rsidP="009A723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80768" behindDoc="0" locked="0" layoutInCell="1" allowOverlap="1" wp14:anchorId="6A1EDAF7" wp14:editId="57471DC6">
            <wp:simplePos x="0" y="0"/>
            <wp:positionH relativeFrom="column">
              <wp:posOffset>2178050</wp:posOffset>
            </wp:positionH>
            <wp:positionV relativeFrom="paragraph">
              <wp:posOffset>31115</wp:posOffset>
            </wp:positionV>
            <wp:extent cx="1787525" cy="1174750"/>
            <wp:effectExtent l="0" t="0" r="0" b="0"/>
            <wp:wrapTight wrapText="bothSides">
              <wp:wrapPolygon edited="0">
                <wp:start x="0" y="0"/>
                <wp:lineTo x="0" y="21016"/>
                <wp:lineTo x="21178" y="21016"/>
                <wp:lineTo x="21178" y="0"/>
                <wp:lineTo x="0" y="0"/>
              </wp:wrapPolygon>
            </wp:wrapTight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C91E2" w14:textId="77777777" w:rsidR="009E33D1" w:rsidRDefault="009E33D1" w:rsidP="009A7233">
      <w:pPr>
        <w:rPr>
          <w:rFonts w:asciiTheme="majorHAnsi" w:hAnsiTheme="majorHAnsi"/>
        </w:rPr>
      </w:pPr>
    </w:p>
    <w:p w14:paraId="23A55B17" w14:textId="77777777" w:rsidR="009E33D1" w:rsidRDefault="009E33D1" w:rsidP="009A7233">
      <w:pPr>
        <w:rPr>
          <w:rFonts w:asciiTheme="majorHAnsi" w:hAnsiTheme="majorHAnsi"/>
        </w:rPr>
      </w:pPr>
    </w:p>
    <w:p w14:paraId="19A4443B" w14:textId="77777777" w:rsidR="009E33D1" w:rsidRDefault="009E33D1" w:rsidP="009A7233">
      <w:pPr>
        <w:rPr>
          <w:rFonts w:asciiTheme="majorHAnsi" w:hAnsiTheme="majorHAnsi"/>
        </w:rPr>
      </w:pPr>
    </w:p>
    <w:p w14:paraId="4DDA5679" w14:textId="77777777" w:rsidR="009E33D1" w:rsidRDefault="009E33D1" w:rsidP="009A7233">
      <w:pPr>
        <w:rPr>
          <w:rFonts w:asciiTheme="majorHAnsi" w:hAnsiTheme="majorHAnsi"/>
        </w:rPr>
      </w:pPr>
    </w:p>
    <w:p w14:paraId="4C3449A5" w14:textId="77777777" w:rsidR="009E33D1" w:rsidRDefault="009E33D1" w:rsidP="009A7233">
      <w:pPr>
        <w:rPr>
          <w:rFonts w:asciiTheme="majorHAnsi" w:hAnsiTheme="majorHAnsi"/>
        </w:rPr>
      </w:pPr>
    </w:p>
    <w:p w14:paraId="0CFA0D78" w14:textId="77777777" w:rsidR="009E33D1" w:rsidRDefault="009E33D1" w:rsidP="009A7233">
      <w:pPr>
        <w:rPr>
          <w:rFonts w:asciiTheme="majorHAnsi" w:hAnsiTheme="majorHAnsi"/>
        </w:rPr>
      </w:pPr>
    </w:p>
    <w:p w14:paraId="6FE375DB" w14:textId="77777777" w:rsidR="009E33D1" w:rsidRDefault="009E33D1" w:rsidP="009A7233">
      <w:pPr>
        <w:rPr>
          <w:rFonts w:asciiTheme="majorHAnsi" w:hAnsiTheme="majorHAnsi"/>
        </w:rPr>
      </w:pPr>
    </w:p>
    <w:p w14:paraId="042D346B" w14:textId="77777777" w:rsidR="009E33D1" w:rsidRDefault="009E33D1" w:rsidP="009A7233">
      <w:pPr>
        <w:rPr>
          <w:rFonts w:asciiTheme="majorHAnsi" w:hAnsiTheme="majorHAnsi"/>
        </w:rPr>
      </w:pPr>
    </w:p>
    <w:p w14:paraId="5E4E2865" w14:textId="44D85BDE" w:rsidR="009E33D1" w:rsidRDefault="009E33D1" w:rsidP="009A723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O </w:t>
      </w:r>
      <w:r w:rsidR="002564D6">
        <w:rPr>
          <w:rFonts w:asciiTheme="majorHAnsi" w:hAnsiTheme="majorHAnsi"/>
        </w:rPr>
        <w:t>Use</w:t>
      </w:r>
      <w:r>
        <w:rPr>
          <w:rFonts w:asciiTheme="majorHAnsi" w:hAnsiTheme="majorHAnsi"/>
        </w:rPr>
        <w:t xml:space="preserve"> a Black, flat Bottom 96 well plate</w:t>
      </w:r>
    </w:p>
    <w:p w14:paraId="77708101" w14:textId="5549A54E" w:rsidR="009E33D1" w:rsidRDefault="009E33D1" w:rsidP="009A723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O Dispense 190ul of Pico solution</w:t>
      </w:r>
      <w:r w:rsidR="002564D6">
        <w:rPr>
          <w:rFonts w:asciiTheme="majorHAnsi" w:hAnsiTheme="majorHAnsi"/>
        </w:rPr>
        <w:t>.</w:t>
      </w:r>
      <w:proofErr w:type="gramEnd"/>
      <w:r w:rsidR="002564D6">
        <w:rPr>
          <w:rFonts w:asciiTheme="majorHAnsi" w:hAnsiTheme="majorHAnsi"/>
        </w:rPr>
        <w:t xml:space="preserve"> Be sure to add prior to DNA, since </w:t>
      </w:r>
      <w:proofErr w:type="gramStart"/>
      <w:r w:rsidR="002564D6">
        <w:rPr>
          <w:rFonts w:asciiTheme="majorHAnsi" w:hAnsiTheme="majorHAnsi"/>
        </w:rPr>
        <w:t>DNA may be absorbed by the plastic in the plate</w:t>
      </w:r>
      <w:proofErr w:type="gramEnd"/>
      <w:r w:rsidR="002564D6">
        <w:rPr>
          <w:rFonts w:asciiTheme="majorHAnsi" w:hAnsiTheme="majorHAnsi"/>
        </w:rPr>
        <w:t>!</w:t>
      </w:r>
    </w:p>
    <w:p w14:paraId="798F92DE" w14:textId="66D64E40" w:rsidR="009E33D1" w:rsidRDefault="009E33D1" w:rsidP="009A723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 Dispense in triplicate 10ul of the standards</w:t>
      </w:r>
    </w:p>
    <w:p w14:paraId="3442196E" w14:textId="1E9D7EDD" w:rsidR="009E33D1" w:rsidRDefault="009E33D1" w:rsidP="009A723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 Dispense in du</w:t>
      </w:r>
      <w:r w:rsidR="00973A94">
        <w:rPr>
          <w:rFonts w:asciiTheme="majorHAnsi" w:hAnsiTheme="majorHAnsi"/>
        </w:rPr>
        <w:t>/tri-</w:t>
      </w:r>
      <w:proofErr w:type="spellStart"/>
      <w:r>
        <w:rPr>
          <w:rFonts w:asciiTheme="majorHAnsi" w:hAnsiTheme="majorHAnsi"/>
        </w:rPr>
        <w:t>plicates</w:t>
      </w:r>
      <w:proofErr w:type="spellEnd"/>
      <w:r>
        <w:rPr>
          <w:rFonts w:asciiTheme="majorHAnsi" w:hAnsiTheme="majorHAnsi"/>
        </w:rPr>
        <w:t xml:space="preserve"> at least 10ul of the Ligated samples Dilution1.</w:t>
      </w:r>
    </w:p>
    <w:p w14:paraId="411072F7" w14:textId="1657A948" w:rsidR="009E33D1" w:rsidRDefault="009E33D1" w:rsidP="002564D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Read on the </w:t>
      </w:r>
      <w:proofErr w:type="spellStart"/>
      <w:r>
        <w:rPr>
          <w:rFonts w:asciiTheme="majorHAnsi" w:hAnsiTheme="majorHAnsi"/>
        </w:rPr>
        <w:t>spectramax</w:t>
      </w:r>
      <w:proofErr w:type="spellEnd"/>
      <w:r w:rsidR="002564D6">
        <w:rPr>
          <w:rFonts w:asciiTheme="majorHAnsi" w:hAnsiTheme="majorHAnsi"/>
        </w:rPr>
        <w:t xml:space="preserve"> without a lid</w:t>
      </w:r>
      <w:r>
        <w:rPr>
          <w:rFonts w:asciiTheme="majorHAnsi" w:hAnsiTheme="majorHAnsi"/>
        </w:rPr>
        <w:t xml:space="preserve"> – don’t address reference on this machine, there is a excel sheet to do the analyses.</w:t>
      </w:r>
      <w:r w:rsidR="002564D6">
        <w:rPr>
          <w:rFonts w:asciiTheme="majorHAnsi" w:hAnsiTheme="majorHAnsi"/>
        </w:rPr>
        <w:t xml:space="preserve"> You may use an adhesive foil in order to vortex, spin, and keep covered until reading. </w:t>
      </w:r>
    </w:p>
    <w:p w14:paraId="078180CA" w14:textId="77777777" w:rsidR="009E33D1" w:rsidRDefault="009E33D1" w:rsidP="009E33D1">
      <w:pPr>
        <w:rPr>
          <w:rFonts w:asciiTheme="majorHAnsi" w:hAnsiTheme="majorHAnsi"/>
          <w:color w:val="008000"/>
        </w:rPr>
      </w:pPr>
    </w:p>
    <w:p w14:paraId="0A950302" w14:textId="4C74A8C0" w:rsidR="009E33D1" w:rsidRPr="007543B0" w:rsidRDefault="002564D6" w:rsidP="009E33D1">
      <w:p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Pass QC if = or &gt; than</w:t>
      </w:r>
      <w:r w:rsidR="009E33D1">
        <w:rPr>
          <w:rFonts w:asciiTheme="majorHAnsi" w:hAnsiTheme="majorHAnsi"/>
          <w:color w:val="008000"/>
        </w:rPr>
        <w:t xml:space="preserve"> 15% of the starting material.</w:t>
      </w:r>
    </w:p>
    <w:p w14:paraId="599C6F0B" w14:textId="77777777" w:rsidR="009E33D1" w:rsidRDefault="009E33D1" w:rsidP="009E33D1">
      <w:pPr>
        <w:rPr>
          <w:rFonts w:asciiTheme="majorHAnsi" w:hAnsiTheme="majorHAnsi"/>
          <w:color w:val="008000"/>
        </w:rPr>
      </w:pPr>
    </w:p>
    <w:p w14:paraId="2B9B974D" w14:textId="327AB2C1" w:rsidR="009E33D1" w:rsidRDefault="009E33D1" w:rsidP="009E33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Pr="00BB66F4">
        <w:rPr>
          <w:rFonts w:asciiTheme="majorHAnsi" w:hAnsiTheme="majorHAnsi"/>
          <w:color w:val="FF0000"/>
        </w:rPr>
        <w:t xml:space="preserve">QC – </w:t>
      </w:r>
      <w:r>
        <w:rPr>
          <w:rFonts w:asciiTheme="majorHAnsi" w:hAnsiTheme="majorHAnsi"/>
          <w:color w:val="FF0000"/>
        </w:rPr>
        <w:t xml:space="preserve">Solid </w:t>
      </w:r>
      <w:proofErr w:type="spellStart"/>
      <w:r>
        <w:rPr>
          <w:rFonts w:asciiTheme="majorHAnsi" w:hAnsiTheme="majorHAnsi"/>
          <w:color w:val="FF0000"/>
        </w:rPr>
        <w:t>Taqman</w:t>
      </w:r>
      <w:proofErr w:type="spellEnd"/>
      <w:r>
        <w:rPr>
          <w:rFonts w:asciiTheme="majorHAnsi" w:hAnsiTheme="majorHAnsi"/>
          <w:color w:val="FF0000"/>
        </w:rPr>
        <w:t xml:space="preserve"> PCR assay (required to estimate the ligation efficiency %</w:t>
      </w:r>
      <w:r w:rsidR="004861E3">
        <w:rPr>
          <w:rFonts w:asciiTheme="majorHAnsi" w:hAnsiTheme="majorHAnsi"/>
          <w:color w:val="FF0000"/>
        </w:rPr>
        <w:t xml:space="preserve"> and will inform about the number of P1/P2 amplification cycle to perform)</w:t>
      </w:r>
      <w:r>
        <w:rPr>
          <w:rFonts w:asciiTheme="majorHAnsi" w:hAnsiTheme="majorHAnsi"/>
        </w:rPr>
        <w:t>.</w:t>
      </w:r>
    </w:p>
    <w:p w14:paraId="0B083958" w14:textId="77777777" w:rsidR="009E33D1" w:rsidRDefault="009E33D1" w:rsidP="009E33D1">
      <w:pPr>
        <w:rPr>
          <w:rFonts w:asciiTheme="majorHAnsi" w:hAnsiTheme="majorHAnsi"/>
        </w:rPr>
      </w:pPr>
    </w:p>
    <w:p w14:paraId="376D2430" w14:textId="3DC77ABE" w:rsidR="00D95F88" w:rsidRDefault="009E33D1" w:rsidP="00B23B7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Prepare </w:t>
      </w:r>
      <w:r w:rsidR="00D95F88">
        <w:rPr>
          <w:rFonts w:asciiTheme="majorHAnsi" w:hAnsiTheme="majorHAnsi"/>
        </w:rPr>
        <w:t>PCR mix:</w:t>
      </w:r>
    </w:p>
    <w:p w14:paraId="5CD134C9" w14:textId="14D116FD" w:rsidR="00D95F88" w:rsidRDefault="00D95F88" w:rsidP="009E33D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81792" behindDoc="0" locked="0" layoutInCell="1" allowOverlap="1" wp14:anchorId="36D2CA0B" wp14:editId="69586060">
            <wp:simplePos x="0" y="0"/>
            <wp:positionH relativeFrom="column">
              <wp:posOffset>469900</wp:posOffset>
            </wp:positionH>
            <wp:positionV relativeFrom="paragraph">
              <wp:posOffset>22225</wp:posOffset>
            </wp:positionV>
            <wp:extent cx="4038600" cy="1068705"/>
            <wp:effectExtent l="0" t="0" r="0" b="0"/>
            <wp:wrapTight wrapText="bothSides">
              <wp:wrapPolygon edited="0">
                <wp:start x="0" y="0"/>
                <wp:lineTo x="0" y="21048"/>
                <wp:lineTo x="21464" y="21048"/>
                <wp:lineTo x="21464" y="0"/>
                <wp:lineTo x="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2F0A3" w14:textId="45CAEC1E" w:rsidR="00D95F88" w:rsidRDefault="00D95F88" w:rsidP="009E33D1">
      <w:pPr>
        <w:rPr>
          <w:rFonts w:asciiTheme="majorHAnsi" w:hAnsiTheme="majorHAnsi"/>
        </w:rPr>
      </w:pPr>
    </w:p>
    <w:p w14:paraId="7D369373" w14:textId="77777777" w:rsidR="00D95F88" w:rsidRDefault="00D95F88" w:rsidP="009E33D1">
      <w:pPr>
        <w:rPr>
          <w:rFonts w:asciiTheme="majorHAnsi" w:hAnsiTheme="majorHAnsi"/>
        </w:rPr>
      </w:pPr>
    </w:p>
    <w:p w14:paraId="31C394BF" w14:textId="77777777" w:rsidR="00D95F88" w:rsidRDefault="00D95F88" w:rsidP="009E33D1">
      <w:pPr>
        <w:rPr>
          <w:rFonts w:asciiTheme="majorHAnsi" w:hAnsiTheme="majorHAnsi"/>
        </w:rPr>
      </w:pPr>
    </w:p>
    <w:p w14:paraId="372E2181" w14:textId="77777777" w:rsidR="00D95F88" w:rsidRDefault="00D95F88" w:rsidP="009E33D1">
      <w:pPr>
        <w:rPr>
          <w:rFonts w:asciiTheme="majorHAnsi" w:hAnsiTheme="majorHAnsi"/>
        </w:rPr>
      </w:pPr>
    </w:p>
    <w:p w14:paraId="2090C6FE" w14:textId="77777777" w:rsidR="00D95F88" w:rsidRDefault="00D95F88" w:rsidP="009E33D1">
      <w:pPr>
        <w:rPr>
          <w:rFonts w:asciiTheme="majorHAnsi" w:hAnsiTheme="majorHAnsi"/>
        </w:rPr>
      </w:pPr>
    </w:p>
    <w:p w14:paraId="6D2EB15F" w14:textId="77777777" w:rsidR="00D95F88" w:rsidRDefault="00D95F88" w:rsidP="009E33D1">
      <w:pPr>
        <w:rPr>
          <w:rFonts w:asciiTheme="majorHAnsi" w:hAnsiTheme="majorHAnsi"/>
        </w:rPr>
      </w:pPr>
    </w:p>
    <w:p w14:paraId="33578512" w14:textId="77777777" w:rsidR="00D95F88" w:rsidRDefault="00D95F88" w:rsidP="009E33D1">
      <w:pPr>
        <w:rPr>
          <w:rFonts w:asciiTheme="majorHAnsi" w:hAnsiTheme="majorHAnsi"/>
        </w:rPr>
      </w:pPr>
    </w:p>
    <w:p w14:paraId="67F3A51E" w14:textId="1FEA8F81" w:rsidR="00D95F88" w:rsidRDefault="00D95F88" w:rsidP="00B23B7F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 Prepare 10x serial dilution from the Standard DNA (100pM) – use 2ul/well in duplicates.</w:t>
      </w:r>
      <w:proofErr w:type="gramEnd"/>
    </w:p>
    <w:p w14:paraId="2D468503" w14:textId="41A2DC4F" w:rsidR="009E33D1" w:rsidRDefault="00D95F88" w:rsidP="00B23B7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Dispense </w:t>
      </w:r>
      <w:proofErr w:type="gramStart"/>
      <w:r>
        <w:rPr>
          <w:rFonts w:asciiTheme="majorHAnsi" w:hAnsiTheme="majorHAnsi"/>
        </w:rPr>
        <w:t>Template :</w:t>
      </w:r>
      <w:proofErr w:type="gramEnd"/>
      <w:r>
        <w:rPr>
          <w:rFonts w:asciiTheme="majorHAnsi" w:hAnsiTheme="majorHAnsi"/>
        </w:rPr>
        <w:t xml:space="preserve"> use Dilution2 samples – 2ul / well in duplicates.</w:t>
      </w:r>
    </w:p>
    <w:p w14:paraId="1B1895AA" w14:textId="77777777" w:rsidR="00973A94" w:rsidRDefault="00973A94" w:rsidP="00B23B7F">
      <w:pPr>
        <w:ind w:firstLine="720"/>
        <w:rPr>
          <w:rFonts w:asciiTheme="majorHAnsi" w:hAnsiTheme="majorHAnsi"/>
        </w:rPr>
      </w:pPr>
    </w:p>
    <w:p w14:paraId="19326923" w14:textId="77777777" w:rsidR="00973A94" w:rsidRDefault="00973A94" w:rsidP="00B23B7F">
      <w:pPr>
        <w:ind w:firstLine="720"/>
        <w:rPr>
          <w:rFonts w:asciiTheme="majorHAnsi" w:hAnsiTheme="majorHAnsi"/>
        </w:rPr>
      </w:pPr>
    </w:p>
    <w:p w14:paraId="3DF8170B" w14:textId="77777777" w:rsidR="00973A94" w:rsidRDefault="00973A94" w:rsidP="00B23B7F">
      <w:pPr>
        <w:ind w:firstLine="720"/>
        <w:rPr>
          <w:rFonts w:asciiTheme="majorHAnsi" w:hAnsiTheme="majorHAnsi"/>
        </w:rPr>
      </w:pPr>
    </w:p>
    <w:p w14:paraId="056989A1" w14:textId="23B55E41" w:rsidR="009E33D1" w:rsidRDefault="00D95F88" w:rsidP="00B23B7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O Run on Step one ABI machine:</w:t>
      </w:r>
    </w:p>
    <w:p w14:paraId="04900250" w14:textId="76DA75C9" w:rsidR="00D95F88" w:rsidRDefault="00D95F88" w:rsidP="009E33D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962A2">
        <w:rPr>
          <w:rFonts w:asciiTheme="majorHAnsi" w:hAnsiTheme="majorHAnsi"/>
        </w:rPr>
        <w:tab/>
      </w:r>
      <w:r>
        <w:rPr>
          <w:rFonts w:asciiTheme="majorHAnsi" w:hAnsiTheme="majorHAnsi"/>
        </w:rPr>
        <w:t>- 20 min @ 72˚C</w:t>
      </w:r>
    </w:p>
    <w:p w14:paraId="7FED9703" w14:textId="35E5A0F9" w:rsidR="00D95F88" w:rsidRDefault="00D95F88" w:rsidP="009E33D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962A2">
        <w:rPr>
          <w:rFonts w:asciiTheme="majorHAnsi" w:hAnsiTheme="majorHAnsi"/>
        </w:rPr>
        <w:tab/>
      </w:r>
      <w:r>
        <w:rPr>
          <w:rFonts w:asciiTheme="majorHAnsi" w:hAnsiTheme="majorHAnsi"/>
        </w:rPr>
        <w:t>- 2 min @ 95˚C</w:t>
      </w:r>
    </w:p>
    <w:p w14:paraId="6ECEBF1D" w14:textId="455D3B29" w:rsidR="00D95F88" w:rsidRDefault="00D95F88" w:rsidP="009E33D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962A2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- 40x </w:t>
      </w:r>
      <w:proofErr w:type="gramStart"/>
      <w:r>
        <w:rPr>
          <w:rFonts w:asciiTheme="majorHAnsi" w:hAnsiTheme="majorHAnsi"/>
        </w:rPr>
        <w:t>(</w:t>
      </w:r>
      <w:r w:rsidR="004861E3">
        <w:rPr>
          <w:rFonts w:asciiTheme="majorHAnsi" w:hAnsiTheme="majorHAnsi"/>
        </w:rPr>
        <w:t xml:space="preserve"> 15</w:t>
      </w:r>
      <w:proofErr w:type="gramEnd"/>
      <w:r w:rsidR="004861E3">
        <w:rPr>
          <w:rFonts w:asciiTheme="majorHAnsi" w:hAnsiTheme="majorHAnsi"/>
        </w:rPr>
        <w:t>” @ 95˚C – 30” @ 60˚C)</w:t>
      </w:r>
    </w:p>
    <w:p w14:paraId="2D82DB20" w14:textId="71E23BF4" w:rsidR="004861E3" w:rsidRDefault="004861E3" w:rsidP="00B23B7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Analysis: set Threshold at 0.25, adjust baseline – export Ct value and analyze on </w:t>
      </w:r>
      <w:r w:rsidR="00283180">
        <w:rPr>
          <w:rFonts w:asciiTheme="majorHAnsi" w:hAnsiTheme="majorHAnsi"/>
        </w:rPr>
        <w:t>Excel</w:t>
      </w:r>
      <w:r>
        <w:rPr>
          <w:rFonts w:asciiTheme="majorHAnsi" w:hAnsiTheme="majorHAnsi"/>
        </w:rPr>
        <w:t xml:space="preserve"> spreadsheet.</w:t>
      </w:r>
    </w:p>
    <w:p w14:paraId="7198C4BB" w14:textId="77777777" w:rsidR="00973A94" w:rsidRDefault="00973A94" w:rsidP="00B23B7F">
      <w:pPr>
        <w:ind w:firstLine="720"/>
        <w:rPr>
          <w:rFonts w:asciiTheme="majorHAnsi" w:hAnsiTheme="majorHAnsi"/>
        </w:rPr>
      </w:pPr>
    </w:p>
    <w:p w14:paraId="26379DC0" w14:textId="4A7EED15" w:rsidR="004861E3" w:rsidRPr="007543B0" w:rsidRDefault="004861E3" w:rsidP="004861E3">
      <w:p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Pass QC if l</w:t>
      </w:r>
      <w:r w:rsidR="00F106BD">
        <w:rPr>
          <w:rFonts w:asciiTheme="majorHAnsi" w:hAnsiTheme="majorHAnsi"/>
          <w:color w:val="008000"/>
        </w:rPr>
        <w:t>i</w:t>
      </w:r>
      <w:r w:rsidR="00973A94">
        <w:rPr>
          <w:rFonts w:asciiTheme="majorHAnsi" w:hAnsiTheme="majorHAnsi"/>
          <w:color w:val="008000"/>
        </w:rPr>
        <w:t>gation efficiency = or &gt; t</w:t>
      </w:r>
      <w:r w:rsidR="00283180">
        <w:rPr>
          <w:rFonts w:asciiTheme="majorHAnsi" w:hAnsiTheme="majorHAnsi"/>
          <w:color w:val="008000"/>
        </w:rPr>
        <w:t>han</w:t>
      </w:r>
      <w:r w:rsidR="00973A94">
        <w:rPr>
          <w:rFonts w:asciiTheme="majorHAnsi" w:hAnsiTheme="majorHAnsi"/>
          <w:color w:val="008000"/>
        </w:rPr>
        <w:t xml:space="preserve"> </w:t>
      </w:r>
      <w:r>
        <w:rPr>
          <w:rFonts w:asciiTheme="majorHAnsi" w:hAnsiTheme="majorHAnsi"/>
          <w:color w:val="008000"/>
        </w:rPr>
        <w:t>5%</w:t>
      </w:r>
      <w:r w:rsidR="00973A94">
        <w:rPr>
          <w:rFonts w:asciiTheme="majorHAnsi" w:hAnsiTheme="majorHAnsi"/>
          <w:color w:val="008000"/>
        </w:rPr>
        <w:t>.</w:t>
      </w:r>
    </w:p>
    <w:p w14:paraId="3CD1882E" w14:textId="77777777" w:rsidR="009E33D1" w:rsidRDefault="009E33D1" w:rsidP="009E33D1">
      <w:pPr>
        <w:rPr>
          <w:rFonts w:asciiTheme="majorHAnsi" w:hAnsiTheme="majorHAnsi"/>
        </w:rPr>
      </w:pPr>
    </w:p>
    <w:p w14:paraId="3A88D084" w14:textId="4832190F" w:rsidR="009A7233" w:rsidRDefault="004861E3" w:rsidP="004861E3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283180">
        <w:rPr>
          <w:rFonts w:asciiTheme="majorHAnsi" w:hAnsiTheme="majorHAnsi"/>
        </w:rPr>
        <w:t xml:space="preserve"> Determination o</w:t>
      </w:r>
      <w:r w:rsidR="005923D2">
        <w:rPr>
          <w:rFonts w:asciiTheme="majorHAnsi" w:hAnsiTheme="majorHAnsi"/>
        </w:rPr>
        <w:t>f the P1/P2 amplification</w:t>
      </w:r>
      <w:r>
        <w:rPr>
          <w:rFonts w:asciiTheme="majorHAnsi" w:hAnsiTheme="majorHAnsi"/>
        </w:rPr>
        <w:t xml:space="preserve">: follow </w:t>
      </w:r>
      <w:r w:rsidR="00283180">
        <w:rPr>
          <w:rFonts w:asciiTheme="majorHAnsi" w:hAnsiTheme="majorHAnsi"/>
        </w:rPr>
        <w:t xml:space="preserve">Excel </w:t>
      </w:r>
      <w:r>
        <w:rPr>
          <w:rFonts w:asciiTheme="majorHAnsi" w:hAnsiTheme="majorHAnsi"/>
        </w:rPr>
        <w:t>spreadsheet – Less then 8 cycles.</w:t>
      </w:r>
    </w:p>
    <w:p w14:paraId="414707FC" w14:textId="77777777" w:rsidR="004861E3" w:rsidRDefault="004861E3" w:rsidP="004861E3">
      <w:pPr>
        <w:rPr>
          <w:rFonts w:asciiTheme="majorHAnsi" w:hAnsiTheme="majorHAnsi"/>
        </w:rPr>
      </w:pPr>
    </w:p>
    <w:p w14:paraId="51C4F2E0" w14:textId="77777777" w:rsidR="00923D85" w:rsidRDefault="00923D85" w:rsidP="00923D85">
      <w:pPr>
        <w:rPr>
          <w:rFonts w:asciiTheme="majorHAnsi" w:hAnsiTheme="majorHAnsi"/>
        </w:rPr>
      </w:pPr>
    </w:p>
    <w:p w14:paraId="2D8D2097" w14:textId="77777777" w:rsidR="00923D85" w:rsidRPr="003851AB" w:rsidRDefault="00923D85" w:rsidP="00923D85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START DATE: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- END DATE:                                  - Experimentalist: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>- Sample Owner:</w:t>
      </w:r>
    </w:p>
    <w:p w14:paraId="418EBB58" w14:textId="77777777" w:rsidR="00923D85" w:rsidRDefault="00923D85" w:rsidP="00923D85">
      <w:pPr>
        <w:rPr>
          <w:rFonts w:asciiTheme="majorHAnsi" w:hAnsiTheme="majorHAnsi"/>
          <w:b/>
          <w:u w:val="single"/>
        </w:rPr>
      </w:pPr>
    </w:p>
    <w:p w14:paraId="71030204" w14:textId="0BA6597D" w:rsidR="00923D85" w:rsidRPr="001B7C18" w:rsidRDefault="00923D85" w:rsidP="00923D85">
      <w:pPr>
        <w:rPr>
          <w:rFonts w:asciiTheme="majorHAnsi" w:hAnsiTheme="majorHAnsi"/>
          <w:b/>
          <w:u w:val="single"/>
        </w:rPr>
      </w:pPr>
      <w:r w:rsidRPr="001B7C18">
        <w:rPr>
          <w:rFonts w:asciiTheme="majorHAnsi" w:hAnsiTheme="majorHAnsi"/>
          <w:b/>
          <w:u w:val="single"/>
        </w:rPr>
        <w:t xml:space="preserve"> P1/P2 A</w:t>
      </w:r>
      <w:r>
        <w:rPr>
          <w:rFonts w:asciiTheme="majorHAnsi" w:hAnsiTheme="majorHAnsi"/>
          <w:b/>
          <w:u w:val="single"/>
        </w:rPr>
        <w:t>m</w:t>
      </w:r>
      <w:r w:rsidRPr="001B7C18">
        <w:rPr>
          <w:rFonts w:asciiTheme="majorHAnsi" w:hAnsiTheme="majorHAnsi"/>
          <w:b/>
          <w:u w:val="single"/>
        </w:rPr>
        <w:t>plification</w:t>
      </w:r>
      <w:r>
        <w:rPr>
          <w:rFonts w:asciiTheme="majorHAnsi" w:hAnsiTheme="majorHAnsi"/>
          <w:b/>
          <w:u w:val="single"/>
        </w:rPr>
        <w:t xml:space="preserve"> for EZ beads system</w:t>
      </w:r>
    </w:p>
    <w:p w14:paraId="1B714EF0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>O Determine the number of cycle of amplification.</w:t>
      </w:r>
    </w:p>
    <w:p w14:paraId="64EE0DD9" w14:textId="55FBC5DC" w:rsidR="00923D85" w:rsidRPr="001B7C18" w:rsidRDefault="00923D85" w:rsidP="00923D85">
      <w:pPr>
        <w:rPr>
          <w:rFonts w:asciiTheme="majorHAnsi" w:hAnsiTheme="majorHAnsi"/>
          <w:color w:val="FF0000"/>
        </w:rPr>
      </w:pPr>
      <w:r w:rsidRPr="001B7C18">
        <w:rPr>
          <w:rFonts w:asciiTheme="majorHAnsi" w:hAnsiTheme="majorHAnsi"/>
          <w:color w:val="FF0000"/>
        </w:rPr>
        <w:t xml:space="preserve">O </w:t>
      </w:r>
      <w:r>
        <w:rPr>
          <w:rFonts w:asciiTheme="majorHAnsi" w:hAnsiTheme="majorHAnsi"/>
          <w:color w:val="FF0000"/>
        </w:rPr>
        <w:t>USE 1/2</w:t>
      </w:r>
      <w:r w:rsidRPr="001B7C18">
        <w:rPr>
          <w:rFonts w:asciiTheme="majorHAnsi" w:hAnsiTheme="majorHAnsi"/>
          <w:color w:val="FF0000"/>
        </w:rPr>
        <w:t>th or the lig</w:t>
      </w:r>
      <w:r>
        <w:rPr>
          <w:rFonts w:asciiTheme="majorHAnsi" w:hAnsiTheme="majorHAnsi"/>
          <w:color w:val="FF0000"/>
        </w:rPr>
        <w:t>ation product per amplification</w:t>
      </w:r>
      <w:r w:rsidRPr="001B7C18">
        <w:rPr>
          <w:rFonts w:asciiTheme="majorHAnsi" w:hAnsiTheme="majorHAnsi"/>
          <w:color w:val="FF0000"/>
        </w:rPr>
        <w:t>!</w:t>
      </w:r>
      <w:r>
        <w:rPr>
          <w:rFonts w:asciiTheme="majorHAnsi" w:hAnsiTheme="majorHAnsi"/>
          <w:color w:val="FF0000"/>
        </w:rPr>
        <w:t xml:space="preserve"> </w:t>
      </w:r>
      <w:proofErr w:type="gramStart"/>
      <w:r w:rsidRPr="001B7C18">
        <w:rPr>
          <w:rFonts w:asciiTheme="majorHAnsi" w:hAnsiTheme="majorHAnsi"/>
          <w:color w:val="FF0000"/>
        </w:rPr>
        <w:t>take</w:t>
      </w:r>
      <w:proofErr w:type="gramEnd"/>
      <w:r w:rsidRPr="001B7C18">
        <w:rPr>
          <w:rFonts w:asciiTheme="majorHAnsi" w:hAnsiTheme="majorHAnsi"/>
          <w:color w:val="FF0000"/>
        </w:rPr>
        <w:t xml:space="preserve"> this in account to determine you</w:t>
      </w:r>
      <w:r>
        <w:rPr>
          <w:rFonts w:asciiTheme="majorHAnsi" w:hAnsiTheme="majorHAnsi"/>
          <w:color w:val="FF0000"/>
        </w:rPr>
        <w:t>r # of amplification cycles.</w:t>
      </w:r>
    </w:p>
    <w:p w14:paraId="1B9634AC" w14:textId="37CFCED0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So </w:t>
      </w:r>
      <w:proofErr w:type="gramStart"/>
      <w:r>
        <w:rPr>
          <w:rFonts w:asciiTheme="majorHAnsi" w:hAnsiTheme="majorHAnsi"/>
        </w:rPr>
        <w:t>take</w:t>
      </w:r>
      <w:proofErr w:type="gramEnd"/>
      <w:r>
        <w:rPr>
          <w:rFonts w:asciiTheme="majorHAnsi" w:hAnsiTheme="majorHAnsi"/>
        </w:rPr>
        <w:t xml:space="preserve"> 12ul of ligated product for amplification and add 8 </w:t>
      </w:r>
      <w:proofErr w:type="spellStart"/>
      <w:r>
        <w:rPr>
          <w:rFonts w:asciiTheme="majorHAnsi" w:hAnsiTheme="majorHAnsi"/>
        </w:rPr>
        <w:t>ul</w:t>
      </w:r>
      <w:proofErr w:type="spellEnd"/>
      <w:r>
        <w:rPr>
          <w:rFonts w:asciiTheme="majorHAnsi" w:hAnsiTheme="majorHAnsi"/>
        </w:rPr>
        <w:t xml:space="preserve"> of Water in a PCT tube/or plate.</w:t>
      </w:r>
    </w:p>
    <w:p w14:paraId="6C6F611B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Prepare the P1/P2 amplification </w:t>
      </w:r>
      <w:proofErr w:type="gramStart"/>
      <w:r>
        <w:rPr>
          <w:rFonts w:asciiTheme="majorHAnsi" w:hAnsiTheme="majorHAnsi"/>
        </w:rPr>
        <w:t>MIX</w:t>
      </w:r>
      <w:proofErr w:type="gramEnd"/>
      <w:r>
        <w:rPr>
          <w:rFonts w:asciiTheme="majorHAnsi" w:hAnsiTheme="majorHAnsi"/>
        </w:rPr>
        <w:t>:</w:t>
      </w:r>
    </w:p>
    <w:p w14:paraId="07ED329C" w14:textId="77777777" w:rsidR="00923D85" w:rsidRDefault="00923D85" w:rsidP="00923D85">
      <w:pPr>
        <w:rPr>
          <w:rFonts w:asciiTheme="majorHAnsi" w:hAnsiTheme="majorHAnsi"/>
        </w:rPr>
      </w:pPr>
      <w:r w:rsidRPr="001B7C18">
        <w:rPr>
          <w:rFonts w:asciiTheme="majorHAnsi" w:hAnsiTheme="majorHAnsi"/>
          <w:noProof/>
        </w:rPr>
        <w:drawing>
          <wp:anchor distT="0" distB="0" distL="114300" distR="114300" simplePos="0" relativeHeight="251684864" behindDoc="0" locked="0" layoutInCell="1" allowOverlap="1" wp14:anchorId="7F2F591E" wp14:editId="567AD3BA">
            <wp:simplePos x="0" y="0"/>
            <wp:positionH relativeFrom="column">
              <wp:posOffset>132080</wp:posOffset>
            </wp:positionH>
            <wp:positionV relativeFrom="paragraph">
              <wp:posOffset>43815</wp:posOffset>
            </wp:positionV>
            <wp:extent cx="2974340" cy="904875"/>
            <wp:effectExtent l="0" t="0" r="0" b="9525"/>
            <wp:wrapTight wrapText="bothSides">
              <wp:wrapPolygon edited="0">
                <wp:start x="0" y="0"/>
                <wp:lineTo x="0" y="21221"/>
                <wp:lineTo x="21397" y="21221"/>
                <wp:lineTo x="21397" y="0"/>
                <wp:lineTo x="0" y="0"/>
              </wp:wrapPolygon>
            </wp:wrapTight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B506E" w14:textId="77777777" w:rsidR="00923D85" w:rsidRDefault="00923D85" w:rsidP="00923D85">
      <w:pPr>
        <w:rPr>
          <w:rFonts w:asciiTheme="majorHAnsi" w:hAnsiTheme="majorHAnsi"/>
          <w:u w:val="single"/>
        </w:rPr>
      </w:pPr>
    </w:p>
    <w:p w14:paraId="7A0969EB" w14:textId="77777777" w:rsidR="00923D85" w:rsidRDefault="00923D85" w:rsidP="00923D85">
      <w:pPr>
        <w:rPr>
          <w:rFonts w:asciiTheme="majorHAnsi" w:hAnsiTheme="majorHAnsi"/>
          <w:u w:val="single"/>
        </w:rPr>
      </w:pPr>
    </w:p>
    <w:p w14:paraId="56315408" w14:textId="77777777" w:rsidR="00923D85" w:rsidRDefault="00923D85" w:rsidP="00923D85">
      <w:pPr>
        <w:rPr>
          <w:rFonts w:asciiTheme="majorHAnsi" w:hAnsiTheme="majorHAnsi"/>
          <w:u w:val="single"/>
        </w:rPr>
      </w:pPr>
    </w:p>
    <w:p w14:paraId="3D7193E5" w14:textId="77777777" w:rsidR="00923D85" w:rsidRDefault="00923D85" w:rsidP="00923D85">
      <w:pPr>
        <w:rPr>
          <w:rFonts w:asciiTheme="majorHAnsi" w:hAnsiTheme="majorHAnsi"/>
          <w:u w:val="single"/>
        </w:rPr>
      </w:pPr>
    </w:p>
    <w:p w14:paraId="49437BA0" w14:textId="77777777" w:rsidR="00923D85" w:rsidRDefault="00923D85" w:rsidP="00923D85">
      <w:pPr>
        <w:rPr>
          <w:rFonts w:asciiTheme="majorHAnsi" w:hAnsiTheme="majorHAnsi"/>
          <w:u w:val="single"/>
        </w:rPr>
      </w:pPr>
    </w:p>
    <w:p w14:paraId="3A3DDCE7" w14:textId="77777777" w:rsidR="00923D85" w:rsidRDefault="00923D85" w:rsidP="00923D85">
      <w:pPr>
        <w:rPr>
          <w:rFonts w:asciiTheme="majorHAnsi" w:hAnsiTheme="majorHAnsi"/>
          <w:u w:val="single"/>
        </w:rPr>
      </w:pPr>
    </w:p>
    <w:p w14:paraId="3CEA953F" w14:textId="77777777" w:rsidR="00923D85" w:rsidRDefault="00923D85" w:rsidP="00923D85">
      <w:pPr>
        <w:rPr>
          <w:rFonts w:asciiTheme="majorHAnsi" w:hAnsiTheme="majorHAnsi"/>
        </w:rPr>
      </w:pPr>
      <w:proofErr w:type="gramStart"/>
      <w:r w:rsidRPr="001532E5">
        <w:rPr>
          <w:rFonts w:asciiTheme="majorHAnsi" w:hAnsiTheme="majorHAnsi"/>
        </w:rPr>
        <w:t>O Add 105ul of Amplification MIX</w:t>
      </w:r>
      <w:r>
        <w:rPr>
          <w:rFonts w:asciiTheme="majorHAnsi" w:hAnsiTheme="majorHAnsi"/>
        </w:rPr>
        <w:t>.</w:t>
      </w:r>
      <w:proofErr w:type="gramEnd"/>
    </w:p>
    <w:p w14:paraId="0E6C6FDA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On PCR </w:t>
      </w:r>
      <w:proofErr w:type="spellStart"/>
      <w:r>
        <w:rPr>
          <w:rFonts w:asciiTheme="majorHAnsi" w:hAnsiTheme="majorHAnsi"/>
        </w:rPr>
        <w:t>thermoblock</w:t>
      </w:r>
      <w:proofErr w:type="spellEnd"/>
      <w:r>
        <w:rPr>
          <w:rFonts w:asciiTheme="majorHAnsi" w:hAnsiTheme="majorHAnsi"/>
        </w:rPr>
        <w:t xml:space="preserve"> proceed with this PCR-based amplification protocol:</w:t>
      </w:r>
    </w:p>
    <w:p w14:paraId="72504D80" w14:textId="13055B62" w:rsidR="00923D85" w:rsidRDefault="00923D85" w:rsidP="00923D8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nick</w:t>
      </w:r>
      <w:proofErr w:type="gramEnd"/>
      <w:r>
        <w:rPr>
          <w:rFonts w:asciiTheme="majorHAnsi" w:hAnsiTheme="majorHAnsi"/>
        </w:rPr>
        <w:t xml:space="preserve"> translation: 20 min @ 72˚C</w:t>
      </w:r>
    </w:p>
    <w:p w14:paraId="710BA920" w14:textId="7E097617" w:rsidR="00923D85" w:rsidRDefault="00923D85" w:rsidP="00923D8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- 5min @ 95C</w:t>
      </w:r>
    </w:p>
    <w:p w14:paraId="676433E6" w14:textId="77777777" w:rsidR="00923D85" w:rsidRDefault="00923D85" w:rsidP="00923D8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- X cycles of (15” @ 95˚C, 15”@ 62˚C, 2’ @ 70˚C)</w:t>
      </w:r>
    </w:p>
    <w:p w14:paraId="0A27E164" w14:textId="77777777" w:rsidR="00923D85" w:rsidRDefault="00923D85" w:rsidP="00923D8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- Last cycles add 20 min @ 70˚C</w:t>
      </w:r>
    </w:p>
    <w:p w14:paraId="36FE5CD8" w14:textId="77777777" w:rsidR="00923D85" w:rsidRDefault="00923D85" w:rsidP="00923D8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- Hold 4˚C.</w:t>
      </w:r>
    </w:p>
    <w:p w14:paraId="573CA80E" w14:textId="77777777" w:rsidR="00923D85" w:rsidRDefault="00923D85" w:rsidP="00923D85">
      <w:pPr>
        <w:rPr>
          <w:rFonts w:asciiTheme="majorHAnsi" w:hAnsiTheme="majorHAnsi"/>
        </w:rPr>
      </w:pPr>
    </w:p>
    <w:p w14:paraId="4571906F" w14:textId="77777777" w:rsidR="00923D85" w:rsidRDefault="00923D85" w:rsidP="00923D8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 Add</w:t>
      </w:r>
      <w:r w:rsidRPr="001532E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150ul of </w:t>
      </w:r>
      <w:proofErr w:type="spellStart"/>
      <w:r>
        <w:rPr>
          <w:rFonts w:asciiTheme="majorHAnsi" w:hAnsiTheme="majorHAnsi"/>
        </w:rPr>
        <w:t>Ampure</w:t>
      </w:r>
      <w:proofErr w:type="spellEnd"/>
      <w:r>
        <w:rPr>
          <w:rFonts w:asciiTheme="majorHAnsi" w:hAnsiTheme="majorHAnsi"/>
        </w:rPr>
        <w:t xml:space="preserve"> XP beads.</w:t>
      </w:r>
      <w:proofErr w:type="gramEnd"/>
    </w:p>
    <w:p w14:paraId="3A7143F9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>O Pipet up and down to mix, at least 10 times, incubate at RT for 5 min.</w:t>
      </w:r>
    </w:p>
    <w:p w14:paraId="264970BD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>O Place the plate on the magnet, give at least 2 min to capture beads.</w:t>
      </w:r>
    </w:p>
    <w:p w14:paraId="6A76CEDC" w14:textId="77777777" w:rsidR="00923D85" w:rsidRPr="006A7C10" w:rsidRDefault="00923D85" w:rsidP="00923D8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 Discard </w:t>
      </w:r>
      <w:r w:rsidRPr="00D70B40">
        <w:rPr>
          <w:rFonts w:asciiTheme="majorHAnsi" w:hAnsiTheme="majorHAnsi"/>
        </w:rPr>
        <w:t>supernatant</w:t>
      </w:r>
      <w:r>
        <w:rPr>
          <w:rFonts w:asciiTheme="majorHAnsi" w:hAnsiTheme="majorHAnsi"/>
        </w:rPr>
        <w:t xml:space="preserve"> and keep </w:t>
      </w:r>
      <w:r w:rsidRPr="00D70B40">
        <w:rPr>
          <w:rFonts w:asciiTheme="majorHAnsi" w:hAnsiTheme="majorHAnsi"/>
          <w:b/>
        </w:rPr>
        <w:t>PELLETS</w:t>
      </w:r>
      <w:r>
        <w:rPr>
          <w:rFonts w:asciiTheme="majorHAnsi" w:hAnsiTheme="majorHAnsi"/>
        </w:rPr>
        <w:t>.</w:t>
      </w:r>
    </w:p>
    <w:p w14:paraId="6AEAC3B5" w14:textId="353C4D7A" w:rsidR="00923D85" w:rsidRDefault="00923D85" w:rsidP="00923D85">
      <w:pPr>
        <w:rPr>
          <w:rFonts w:asciiTheme="majorHAnsi" w:hAnsiTheme="majorHAnsi"/>
        </w:rPr>
      </w:pPr>
      <w:r w:rsidRPr="0094349A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Wash the </w:t>
      </w:r>
      <w:r>
        <w:rPr>
          <w:rFonts w:asciiTheme="majorHAnsi" w:hAnsiTheme="majorHAnsi"/>
          <w:b/>
        </w:rPr>
        <w:t>PELLETS</w:t>
      </w:r>
      <w:r w:rsidRPr="009434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1x with 200ul of </w:t>
      </w:r>
      <w:proofErr w:type="spellStart"/>
      <w:r>
        <w:rPr>
          <w:rFonts w:asciiTheme="majorHAnsi" w:hAnsiTheme="majorHAnsi"/>
        </w:rPr>
        <w:t>EthOH</w:t>
      </w:r>
      <w:proofErr w:type="spellEnd"/>
      <w:r>
        <w:rPr>
          <w:rFonts w:asciiTheme="majorHAnsi" w:hAnsiTheme="majorHAnsi"/>
        </w:rPr>
        <w:t xml:space="preserve"> 8</w:t>
      </w:r>
      <w:r w:rsidRPr="0094349A">
        <w:rPr>
          <w:rFonts w:asciiTheme="majorHAnsi" w:hAnsiTheme="majorHAnsi"/>
        </w:rPr>
        <w:t>0%</w:t>
      </w:r>
      <w:r>
        <w:rPr>
          <w:rFonts w:asciiTheme="majorHAnsi" w:hAnsiTheme="majorHAnsi"/>
        </w:rPr>
        <w:t>: Leave tubes in the magnet during washes, do not invert/mix.</w:t>
      </w:r>
    </w:p>
    <w:p w14:paraId="4B62E546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>O After last wash make sure no liquid has left in the wells – QC with 20ul tips.</w:t>
      </w:r>
    </w:p>
    <w:p w14:paraId="2C028546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>O Dry pellet 3-5 min at RT (dried pellet start to crack – that is a nice QC)</w:t>
      </w:r>
    </w:p>
    <w:p w14:paraId="77BF95E9" w14:textId="74E7A29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Add 40ul of 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buffer, pipet up and down to mix, at least 10 times, incubate at RT for 5 min.</w:t>
      </w:r>
    </w:p>
    <w:p w14:paraId="0BE6F06D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Clear sample on magnet for 5 </w:t>
      </w:r>
      <w:proofErr w:type="spellStart"/>
      <w:r>
        <w:rPr>
          <w:rFonts w:asciiTheme="majorHAnsi" w:hAnsiTheme="majorHAnsi"/>
        </w:rPr>
        <w:t>mins</w:t>
      </w:r>
      <w:proofErr w:type="spellEnd"/>
    </w:p>
    <w:p w14:paraId="2D3A8B24" w14:textId="6B841E70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Take the plate out of the magnet and add 44 </w:t>
      </w:r>
      <w:proofErr w:type="spellStart"/>
      <w:r>
        <w:rPr>
          <w:rFonts w:asciiTheme="majorHAnsi" w:hAnsiTheme="majorHAnsi"/>
        </w:rPr>
        <w:t>ul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Ampure</w:t>
      </w:r>
      <w:proofErr w:type="spellEnd"/>
      <w:r>
        <w:rPr>
          <w:rFonts w:asciiTheme="majorHAnsi" w:hAnsiTheme="majorHAnsi"/>
        </w:rPr>
        <w:t xml:space="preserve"> XP beads (1.2 volume) </w:t>
      </w:r>
    </w:p>
    <w:p w14:paraId="39F8BE84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>O Pipet up and down to mix, at least 10 times, incubate at RT for 5 min.</w:t>
      </w:r>
    </w:p>
    <w:p w14:paraId="16B1B103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>O Place back the plate on the magnet, give at least 2 min to capture beads.</w:t>
      </w:r>
    </w:p>
    <w:p w14:paraId="39E07883" w14:textId="77777777" w:rsidR="00923D85" w:rsidRPr="006A7C10" w:rsidRDefault="00923D85" w:rsidP="00923D8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 Discard </w:t>
      </w:r>
      <w:r w:rsidRPr="00D70B40">
        <w:rPr>
          <w:rFonts w:asciiTheme="majorHAnsi" w:hAnsiTheme="majorHAnsi"/>
        </w:rPr>
        <w:t>supernatant</w:t>
      </w:r>
      <w:r>
        <w:rPr>
          <w:rFonts w:asciiTheme="majorHAnsi" w:hAnsiTheme="majorHAnsi"/>
        </w:rPr>
        <w:t xml:space="preserve"> and keep </w:t>
      </w:r>
      <w:r w:rsidRPr="00D70B40">
        <w:rPr>
          <w:rFonts w:asciiTheme="majorHAnsi" w:hAnsiTheme="majorHAnsi"/>
          <w:b/>
        </w:rPr>
        <w:t>PELLETS</w:t>
      </w:r>
      <w:r>
        <w:rPr>
          <w:rFonts w:asciiTheme="majorHAnsi" w:hAnsiTheme="majorHAnsi"/>
        </w:rPr>
        <w:t>.</w:t>
      </w:r>
    </w:p>
    <w:p w14:paraId="737C0ACF" w14:textId="77777777" w:rsidR="00923D85" w:rsidRDefault="00923D85" w:rsidP="00923D85">
      <w:pPr>
        <w:rPr>
          <w:rFonts w:asciiTheme="majorHAnsi" w:hAnsiTheme="majorHAnsi"/>
        </w:rPr>
      </w:pPr>
      <w:r w:rsidRPr="0094349A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Wash the </w:t>
      </w:r>
      <w:r>
        <w:rPr>
          <w:rFonts w:asciiTheme="majorHAnsi" w:hAnsiTheme="majorHAnsi"/>
          <w:b/>
        </w:rPr>
        <w:t>PELLETS</w:t>
      </w:r>
      <w:r w:rsidRPr="009434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3x with 200ul of </w:t>
      </w:r>
      <w:proofErr w:type="spellStart"/>
      <w:r>
        <w:rPr>
          <w:rFonts w:asciiTheme="majorHAnsi" w:hAnsiTheme="majorHAnsi"/>
        </w:rPr>
        <w:t>EthOH</w:t>
      </w:r>
      <w:proofErr w:type="spellEnd"/>
      <w:r>
        <w:rPr>
          <w:rFonts w:asciiTheme="majorHAnsi" w:hAnsiTheme="majorHAnsi"/>
        </w:rPr>
        <w:t xml:space="preserve"> 8</w:t>
      </w:r>
      <w:r w:rsidRPr="0094349A">
        <w:rPr>
          <w:rFonts w:asciiTheme="majorHAnsi" w:hAnsiTheme="majorHAnsi"/>
        </w:rPr>
        <w:t>0%</w:t>
      </w:r>
      <w:r>
        <w:rPr>
          <w:rFonts w:asciiTheme="majorHAnsi" w:hAnsiTheme="majorHAnsi"/>
        </w:rPr>
        <w:t>: Leave the plate on the magnet during washes, do not invert/mix.</w:t>
      </w:r>
    </w:p>
    <w:p w14:paraId="78B7A381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After the last wash, </w:t>
      </w:r>
      <w:proofErr w:type="gramStart"/>
      <w:r>
        <w:rPr>
          <w:rFonts w:asciiTheme="majorHAnsi" w:hAnsiTheme="majorHAnsi"/>
        </w:rPr>
        <w:t>make</w:t>
      </w:r>
      <w:proofErr w:type="gramEnd"/>
      <w:r>
        <w:rPr>
          <w:rFonts w:asciiTheme="majorHAnsi" w:hAnsiTheme="majorHAnsi"/>
        </w:rPr>
        <w:t xml:space="preserve"> sure no liquid has left in the wells – QC with 20ul tips.</w:t>
      </w:r>
    </w:p>
    <w:p w14:paraId="380872E4" w14:textId="77777777" w:rsidR="00923D85" w:rsidRDefault="00923D85" w:rsidP="00923D8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O Dry pellet 3-5 min at RT</w:t>
      </w:r>
      <w:r>
        <w:rPr>
          <w:rFonts w:asciiTheme="majorHAnsi" w:hAnsiTheme="majorHAnsi"/>
          <w:b/>
        </w:rPr>
        <w:t>.</w:t>
      </w:r>
    </w:p>
    <w:p w14:paraId="372C6560" w14:textId="77777777" w:rsidR="00923D85" w:rsidRPr="009A7233" w:rsidRDefault="00923D85" w:rsidP="00923D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Elute DNA with 2x 12ul </w:t>
      </w:r>
      <w:proofErr w:type="spellStart"/>
      <w:r>
        <w:rPr>
          <w:rFonts w:asciiTheme="majorHAnsi" w:hAnsiTheme="majorHAnsi"/>
          <w:b/>
        </w:rPr>
        <w:t>Te</w:t>
      </w:r>
      <w:proofErr w:type="spellEnd"/>
      <w:r>
        <w:rPr>
          <w:rFonts w:asciiTheme="majorHAnsi" w:hAnsiTheme="majorHAnsi"/>
          <w:b/>
        </w:rPr>
        <w:t xml:space="preserve"> – KEEP -20C and on ICE</w:t>
      </w:r>
    </w:p>
    <w:p w14:paraId="3D39F7D4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For QC purposes, in a new plate, dilute freshly ligated samples in 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buffer.</w:t>
      </w:r>
    </w:p>
    <w:p w14:paraId="73E565B1" w14:textId="3068DA4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Dilution1: Take 3ul + 147 </w:t>
      </w:r>
      <w:proofErr w:type="spellStart"/>
      <w:r>
        <w:rPr>
          <w:rFonts w:asciiTheme="majorHAnsi" w:hAnsiTheme="majorHAnsi"/>
        </w:rPr>
        <w:t>ul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(50x)</w:t>
      </w:r>
    </w:p>
    <w:p w14:paraId="427B23CC" w14:textId="7BF75FC5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Dilution2: Take 3ul of dilution1 + 147 </w:t>
      </w:r>
      <w:proofErr w:type="spellStart"/>
      <w:r>
        <w:rPr>
          <w:rFonts w:asciiTheme="majorHAnsi" w:hAnsiTheme="majorHAnsi"/>
        </w:rPr>
        <w:t>ul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(2500x) </w:t>
      </w:r>
    </w:p>
    <w:p w14:paraId="0919238D" w14:textId="77777777" w:rsidR="00923D85" w:rsidRDefault="00923D85" w:rsidP="00923D85">
      <w:pPr>
        <w:rPr>
          <w:rFonts w:asciiTheme="majorHAnsi" w:hAnsiTheme="majorHAnsi"/>
        </w:rPr>
      </w:pPr>
    </w:p>
    <w:p w14:paraId="221F8DE3" w14:textId="77777777" w:rsidR="00923D85" w:rsidRDefault="00923D85" w:rsidP="00923D85">
      <w:pPr>
        <w:rPr>
          <w:rFonts w:asciiTheme="majorHAnsi" w:hAnsiTheme="majorHAnsi"/>
        </w:rPr>
      </w:pPr>
    </w:p>
    <w:p w14:paraId="2F930FD0" w14:textId="77777777" w:rsidR="00923D85" w:rsidRDefault="00923D85" w:rsidP="00923D85">
      <w:pPr>
        <w:rPr>
          <w:rFonts w:asciiTheme="majorHAnsi" w:hAnsiTheme="majorHAnsi"/>
        </w:rPr>
      </w:pPr>
    </w:p>
    <w:p w14:paraId="37D269F1" w14:textId="77777777" w:rsidR="00923D85" w:rsidRDefault="00923D85" w:rsidP="00923D85">
      <w:pPr>
        <w:rPr>
          <w:rFonts w:asciiTheme="majorHAnsi" w:hAnsiTheme="majorHAnsi"/>
        </w:rPr>
      </w:pPr>
    </w:p>
    <w:p w14:paraId="74402184" w14:textId="368D01E8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Pr="007543B0">
        <w:rPr>
          <w:rFonts w:asciiTheme="majorHAnsi" w:hAnsiTheme="majorHAnsi"/>
          <w:color w:val="FF0000"/>
        </w:rPr>
        <w:t xml:space="preserve">QC – </w:t>
      </w:r>
      <w:r>
        <w:rPr>
          <w:rFonts w:asciiTheme="majorHAnsi" w:hAnsiTheme="majorHAnsi"/>
          <w:color w:val="FF0000"/>
        </w:rPr>
        <w:t>Tape Station (High sensitivity)</w:t>
      </w:r>
      <w:r w:rsidR="00283180">
        <w:rPr>
          <w:rFonts w:asciiTheme="majorHAnsi" w:hAnsiTheme="majorHAnsi"/>
        </w:rPr>
        <w:t>: Using 2ul of each</w:t>
      </w:r>
      <w:r w:rsidR="00896593">
        <w:rPr>
          <w:rFonts w:asciiTheme="majorHAnsi" w:hAnsiTheme="majorHAnsi"/>
        </w:rPr>
        <w:t xml:space="preserve"> undiluted </w:t>
      </w:r>
      <w:r w:rsidR="00283180">
        <w:rPr>
          <w:rFonts w:asciiTheme="majorHAnsi" w:hAnsiTheme="majorHAnsi"/>
        </w:rPr>
        <w:t>sample</w:t>
      </w:r>
      <w:r>
        <w:rPr>
          <w:rFonts w:asciiTheme="majorHAnsi" w:hAnsiTheme="majorHAnsi"/>
        </w:rPr>
        <w:t xml:space="preserve"> run a High sensitivity Tape Station.</w:t>
      </w:r>
    </w:p>
    <w:p w14:paraId="6A1EC065" w14:textId="77777777" w:rsidR="00923D85" w:rsidRDefault="00923D85" w:rsidP="00923D85">
      <w:pPr>
        <w:rPr>
          <w:rFonts w:asciiTheme="majorHAnsi" w:hAnsiTheme="majorHAnsi"/>
          <w:color w:val="008000"/>
        </w:rPr>
      </w:pPr>
    </w:p>
    <w:p w14:paraId="5B52B87E" w14:textId="77777777" w:rsidR="00923D85" w:rsidRPr="007543B0" w:rsidRDefault="00923D85" w:rsidP="00923D85">
      <w:pPr>
        <w:rPr>
          <w:rFonts w:asciiTheme="majorHAnsi" w:hAnsiTheme="majorHAnsi"/>
          <w:color w:val="008000"/>
        </w:rPr>
      </w:pPr>
      <w:r w:rsidRPr="007543B0">
        <w:rPr>
          <w:rFonts w:asciiTheme="majorHAnsi" w:hAnsiTheme="majorHAnsi"/>
          <w:color w:val="008000"/>
        </w:rPr>
        <w:t xml:space="preserve">Pass QC if: </w:t>
      </w:r>
    </w:p>
    <w:p w14:paraId="39C1B980" w14:textId="2E2EE6FC" w:rsidR="00923D85" w:rsidRDefault="00923D85" w:rsidP="00923D85">
      <w:pPr>
        <w:pStyle w:val="ListParagraph"/>
        <w:numPr>
          <w:ilvl w:val="0"/>
          <w:numId w:val="4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&gt;7</w:t>
      </w:r>
      <w:r w:rsidRPr="007543B0">
        <w:rPr>
          <w:rFonts w:asciiTheme="majorHAnsi" w:hAnsiTheme="majorHAnsi"/>
          <w:color w:val="008000"/>
        </w:rPr>
        <w:t xml:space="preserve">0% of </w:t>
      </w:r>
      <w:r>
        <w:rPr>
          <w:rFonts w:asciiTheme="majorHAnsi" w:hAnsiTheme="majorHAnsi"/>
          <w:color w:val="008000"/>
        </w:rPr>
        <w:t>Amplified</w:t>
      </w:r>
      <w:r w:rsidRPr="007543B0">
        <w:rPr>
          <w:rFonts w:asciiTheme="majorHAnsi" w:hAnsiTheme="majorHAnsi"/>
          <w:color w:val="008000"/>
        </w:rPr>
        <w:t xml:space="preserve"> samples </w:t>
      </w:r>
      <w:r>
        <w:rPr>
          <w:rFonts w:asciiTheme="majorHAnsi" w:hAnsiTheme="majorHAnsi"/>
          <w:color w:val="008000"/>
        </w:rPr>
        <w:t>are 200bp&gt; x &lt;3</w:t>
      </w:r>
      <w:r w:rsidRPr="007543B0">
        <w:rPr>
          <w:rFonts w:asciiTheme="majorHAnsi" w:hAnsiTheme="majorHAnsi"/>
          <w:color w:val="008000"/>
        </w:rPr>
        <w:t>50bp.</w:t>
      </w:r>
    </w:p>
    <w:p w14:paraId="74C25FE6" w14:textId="5FE5F2F6" w:rsidR="00923D85" w:rsidRPr="007543B0" w:rsidRDefault="00923D85" w:rsidP="00923D85">
      <w:pPr>
        <w:pStyle w:val="ListParagraph"/>
        <w:numPr>
          <w:ilvl w:val="0"/>
          <w:numId w:val="4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Median size ranging between 270-290bp.</w:t>
      </w:r>
    </w:p>
    <w:p w14:paraId="58601B93" w14:textId="3E41C6AD" w:rsidR="00923D85" w:rsidRDefault="00973A94" w:rsidP="00923D85">
      <w:pPr>
        <w:pStyle w:val="ListParagraph"/>
        <w:numPr>
          <w:ilvl w:val="0"/>
          <w:numId w:val="4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Quantity should be &gt;2000pg/</w:t>
      </w:r>
      <w:proofErr w:type="spellStart"/>
      <w:r>
        <w:rPr>
          <w:rFonts w:asciiTheme="majorHAnsi" w:hAnsiTheme="majorHAnsi"/>
          <w:color w:val="008000"/>
        </w:rPr>
        <w:t>ul</w:t>
      </w:r>
      <w:proofErr w:type="spellEnd"/>
    </w:p>
    <w:p w14:paraId="515829A0" w14:textId="7C6FB5BB" w:rsidR="00973A94" w:rsidRDefault="00973A94" w:rsidP="00923D85">
      <w:pPr>
        <w:pStyle w:val="ListParagraph"/>
        <w:numPr>
          <w:ilvl w:val="0"/>
          <w:numId w:val="4"/>
        </w:num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Molarity should be &gt;10000pM</w:t>
      </w:r>
    </w:p>
    <w:p w14:paraId="1CB55E96" w14:textId="77777777" w:rsidR="00923D85" w:rsidRPr="007543B0" w:rsidRDefault="00923D85" w:rsidP="00923D85">
      <w:pPr>
        <w:pStyle w:val="ListParagraph"/>
        <w:numPr>
          <w:ilvl w:val="0"/>
          <w:numId w:val="4"/>
        </w:numPr>
        <w:rPr>
          <w:rFonts w:asciiTheme="majorHAnsi" w:hAnsiTheme="majorHAnsi"/>
          <w:color w:val="008000"/>
        </w:rPr>
      </w:pPr>
      <w:r w:rsidRPr="007543B0">
        <w:rPr>
          <w:rFonts w:asciiTheme="majorHAnsi" w:hAnsiTheme="majorHAnsi"/>
          <w:color w:val="008000"/>
        </w:rPr>
        <w:t>Adaptor contamination should be &lt;5%.</w:t>
      </w:r>
    </w:p>
    <w:p w14:paraId="35C7B43C" w14:textId="77777777" w:rsidR="00923D85" w:rsidRDefault="00923D85" w:rsidP="00923D85">
      <w:pPr>
        <w:rPr>
          <w:rFonts w:asciiTheme="majorHAnsi" w:hAnsiTheme="majorHAnsi"/>
        </w:rPr>
      </w:pPr>
    </w:p>
    <w:p w14:paraId="495A23E3" w14:textId="77777777" w:rsidR="00923D85" w:rsidRDefault="00923D85" w:rsidP="00923D85">
      <w:pPr>
        <w:rPr>
          <w:rFonts w:asciiTheme="majorHAnsi" w:hAnsiTheme="majorHAnsi"/>
        </w:rPr>
      </w:pPr>
    </w:p>
    <w:p w14:paraId="476209FE" w14:textId="649BD3CC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Pr="00BB66F4">
        <w:rPr>
          <w:rFonts w:asciiTheme="majorHAnsi" w:hAnsiTheme="majorHAnsi"/>
          <w:color w:val="FF0000"/>
        </w:rPr>
        <w:t xml:space="preserve">QC – </w:t>
      </w:r>
      <w:proofErr w:type="spellStart"/>
      <w:r w:rsidRPr="00BB66F4">
        <w:rPr>
          <w:rFonts w:asciiTheme="majorHAnsi" w:hAnsiTheme="majorHAnsi"/>
          <w:color w:val="FF0000"/>
        </w:rPr>
        <w:t>Picogreen</w:t>
      </w:r>
      <w:proofErr w:type="spellEnd"/>
      <w:r w:rsidR="00973A94">
        <w:rPr>
          <w:rFonts w:asciiTheme="majorHAnsi" w:hAnsiTheme="majorHAnsi"/>
          <w:color w:val="FF0000"/>
        </w:rPr>
        <w:t xml:space="preserve"> (optional)</w:t>
      </w:r>
      <w:r>
        <w:rPr>
          <w:rFonts w:asciiTheme="majorHAnsi" w:hAnsiTheme="majorHAnsi"/>
        </w:rPr>
        <w:t>.</w:t>
      </w:r>
    </w:p>
    <w:p w14:paraId="172628AC" w14:textId="77777777" w:rsidR="00923D85" w:rsidRDefault="00923D85" w:rsidP="00923D85">
      <w:pPr>
        <w:rPr>
          <w:rFonts w:asciiTheme="majorHAnsi" w:hAnsiTheme="majorHAnsi"/>
        </w:rPr>
      </w:pPr>
    </w:p>
    <w:p w14:paraId="41CBDCE7" w14:textId="52A27CC6" w:rsidR="00DF47DE" w:rsidRDefault="00923D85" w:rsidP="00DF47DE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Prepare fresh Pico solution (keep dark): </w:t>
      </w:r>
      <w:r w:rsidR="00DF47DE">
        <w:rPr>
          <w:rFonts w:asciiTheme="majorHAnsi" w:hAnsiTheme="majorHAnsi"/>
        </w:rPr>
        <w:tab/>
      </w:r>
      <w:r w:rsidR="00DF47DE">
        <w:rPr>
          <w:rFonts w:asciiTheme="majorHAnsi" w:hAnsiTheme="majorHAnsi"/>
        </w:rPr>
        <w:t xml:space="preserve">N x 200ul of </w:t>
      </w:r>
      <w:proofErr w:type="spellStart"/>
      <w:r w:rsidR="00DF47DE">
        <w:rPr>
          <w:rFonts w:asciiTheme="majorHAnsi" w:hAnsiTheme="majorHAnsi"/>
        </w:rPr>
        <w:t>Te</w:t>
      </w:r>
      <w:proofErr w:type="spellEnd"/>
      <w:r w:rsidR="00DF47DE">
        <w:rPr>
          <w:rFonts w:asciiTheme="majorHAnsi" w:hAnsiTheme="majorHAnsi"/>
        </w:rPr>
        <w:t xml:space="preserve"> </w:t>
      </w:r>
    </w:p>
    <w:p w14:paraId="2DF30855" w14:textId="44E65047" w:rsidR="00923D85" w:rsidRDefault="00DF47DE" w:rsidP="00DF47DE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2ul of </w:t>
      </w:r>
      <w:proofErr w:type="spellStart"/>
      <w:r>
        <w:rPr>
          <w:rFonts w:asciiTheme="majorHAnsi" w:hAnsiTheme="majorHAnsi"/>
        </w:rPr>
        <w:t>Picogreen</w:t>
      </w:r>
      <w:proofErr w:type="spellEnd"/>
      <w:r>
        <w:rPr>
          <w:rFonts w:asciiTheme="majorHAnsi" w:hAnsiTheme="majorHAnsi"/>
        </w:rPr>
        <w:t xml:space="preserve"> dye (aliquots kept in -20C) per ml of TE</w:t>
      </w:r>
    </w:p>
    <w:p w14:paraId="5F93610B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O Prepare a </w:t>
      </w:r>
      <w:proofErr w:type="spellStart"/>
      <w:r>
        <w:rPr>
          <w:rFonts w:asciiTheme="majorHAnsi" w:hAnsiTheme="majorHAnsi"/>
        </w:rPr>
        <w:t>Sonicated</w:t>
      </w:r>
      <w:proofErr w:type="spellEnd"/>
      <w:r>
        <w:rPr>
          <w:rFonts w:asciiTheme="majorHAnsi" w:hAnsiTheme="majorHAnsi"/>
        </w:rPr>
        <w:t xml:space="preserve"> Standard Lambda DNA serial dilution: Stock </w:t>
      </w:r>
      <w:proofErr w:type="spellStart"/>
      <w:r>
        <w:rPr>
          <w:rFonts w:asciiTheme="majorHAnsi" w:hAnsiTheme="majorHAnsi"/>
        </w:rPr>
        <w:t>Conc</w:t>
      </w:r>
      <w:proofErr w:type="spellEnd"/>
      <w:r>
        <w:rPr>
          <w:rFonts w:asciiTheme="majorHAnsi" w:hAnsiTheme="majorHAnsi"/>
        </w:rPr>
        <w:t>=40ng/</w:t>
      </w:r>
      <w:proofErr w:type="spellStart"/>
      <w:r>
        <w:rPr>
          <w:rFonts w:asciiTheme="majorHAnsi" w:hAnsiTheme="majorHAnsi"/>
        </w:rPr>
        <w:t>ul</w:t>
      </w:r>
      <w:proofErr w:type="spellEnd"/>
      <w:r>
        <w:rPr>
          <w:rFonts w:asciiTheme="majorHAnsi" w:hAnsiTheme="majorHAnsi"/>
        </w:rPr>
        <w:t>:</w:t>
      </w:r>
    </w:p>
    <w:p w14:paraId="33FEDDBB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In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8 tube PCR strip: </w:t>
      </w:r>
    </w:p>
    <w:p w14:paraId="538D16A4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86912" behindDoc="0" locked="0" layoutInCell="1" allowOverlap="1" wp14:anchorId="21BD4C01" wp14:editId="76199561">
            <wp:simplePos x="0" y="0"/>
            <wp:positionH relativeFrom="column">
              <wp:posOffset>2178050</wp:posOffset>
            </wp:positionH>
            <wp:positionV relativeFrom="paragraph">
              <wp:posOffset>31115</wp:posOffset>
            </wp:positionV>
            <wp:extent cx="1787525" cy="1174750"/>
            <wp:effectExtent l="0" t="0" r="0" b="0"/>
            <wp:wrapTight wrapText="bothSides">
              <wp:wrapPolygon edited="0">
                <wp:start x="0" y="0"/>
                <wp:lineTo x="0" y="21016"/>
                <wp:lineTo x="21178" y="21016"/>
                <wp:lineTo x="21178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A64E5" w14:textId="77777777" w:rsidR="00923D85" w:rsidRDefault="00923D85" w:rsidP="00923D85">
      <w:pPr>
        <w:rPr>
          <w:rFonts w:asciiTheme="majorHAnsi" w:hAnsiTheme="majorHAnsi"/>
        </w:rPr>
      </w:pPr>
    </w:p>
    <w:p w14:paraId="31EDA4CC" w14:textId="77777777" w:rsidR="00923D85" w:rsidRDefault="00923D85" w:rsidP="00923D85">
      <w:pPr>
        <w:rPr>
          <w:rFonts w:asciiTheme="majorHAnsi" w:hAnsiTheme="majorHAnsi"/>
        </w:rPr>
      </w:pPr>
    </w:p>
    <w:p w14:paraId="04D7E667" w14:textId="77777777" w:rsidR="00923D85" w:rsidRDefault="00923D85" w:rsidP="00923D85">
      <w:pPr>
        <w:rPr>
          <w:rFonts w:asciiTheme="majorHAnsi" w:hAnsiTheme="majorHAnsi"/>
        </w:rPr>
      </w:pPr>
    </w:p>
    <w:p w14:paraId="69AEAB0C" w14:textId="77777777" w:rsidR="00923D85" w:rsidRDefault="00923D85" w:rsidP="00923D85">
      <w:pPr>
        <w:rPr>
          <w:rFonts w:asciiTheme="majorHAnsi" w:hAnsiTheme="majorHAnsi"/>
        </w:rPr>
      </w:pPr>
    </w:p>
    <w:p w14:paraId="6CE4DCF3" w14:textId="77777777" w:rsidR="00923D85" w:rsidRDefault="00923D85" w:rsidP="00923D85">
      <w:pPr>
        <w:rPr>
          <w:rFonts w:asciiTheme="majorHAnsi" w:hAnsiTheme="majorHAnsi"/>
        </w:rPr>
      </w:pPr>
    </w:p>
    <w:p w14:paraId="22FD3E34" w14:textId="77777777" w:rsidR="00923D85" w:rsidRDefault="00923D85" w:rsidP="00923D85">
      <w:pPr>
        <w:rPr>
          <w:rFonts w:asciiTheme="majorHAnsi" w:hAnsiTheme="majorHAnsi"/>
        </w:rPr>
      </w:pPr>
    </w:p>
    <w:p w14:paraId="68482854" w14:textId="77777777" w:rsidR="00923D85" w:rsidRDefault="00923D85" w:rsidP="00923D85">
      <w:pPr>
        <w:rPr>
          <w:rFonts w:asciiTheme="majorHAnsi" w:hAnsiTheme="majorHAnsi"/>
        </w:rPr>
      </w:pPr>
    </w:p>
    <w:p w14:paraId="33401DBF" w14:textId="77777777" w:rsidR="00923D85" w:rsidRDefault="00923D85" w:rsidP="00923D85">
      <w:pPr>
        <w:rPr>
          <w:rFonts w:asciiTheme="majorHAnsi" w:hAnsiTheme="majorHAnsi"/>
        </w:rPr>
      </w:pPr>
    </w:p>
    <w:p w14:paraId="7F72A5CC" w14:textId="77777777" w:rsidR="00DF47DE" w:rsidRDefault="00923D85" w:rsidP="00DF47D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F47DE">
        <w:rPr>
          <w:rFonts w:asciiTheme="majorHAnsi" w:hAnsiTheme="majorHAnsi"/>
        </w:rPr>
        <w:t>O Use a Black, flat Bottom 96 well plate</w:t>
      </w:r>
    </w:p>
    <w:p w14:paraId="6C4F6E1B" w14:textId="77777777" w:rsidR="00DF47DE" w:rsidRDefault="00DF47DE" w:rsidP="00DF47D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O Dispense 190ul of Pico solution.</w:t>
      </w:r>
      <w:proofErr w:type="gramEnd"/>
      <w:r>
        <w:rPr>
          <w:rFonts w:asciiTheme="majorHAnsi" w:hAnsiTheme="majorHAnsi"/>
        </w:rPr>
        <w:t xml:space="preserve"> Be sure to add prior to DNA, since </w:t>
      </w:r>
      <w:proofErr w:type="gramStart"/>
      <w:r>
        <w:rPr>
          <w:rFonts w:asciiTheme="majorHAnsi" w:hAnsiTheme="majorHAnsi"/>
        </w:rPr>
        <w:t>DNA may be absorbed by the plastic in the plate</w:t>
      </w:r>
      <w:proofErr w:type="gramEnd"/>
      <w:r>
        <w:rPr>
          <w:rFonts w:asciiTheme="majorHAnsi" w:hAnsiTheme="majorHAnsi"/>
        </w:rPr>
        <w:t>!</w:t>
      </w:r>
    </w:p>
    <w:p w14:paraId="3E3FEA56" w14:textId="77777777" w:rsidR="00DF47DE" w:rsidRDefault="00DF47DE" w:rsidP="00DF47D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 Dispense in triplicate 10ul of the standards</w:t>
      </w:r>
    </w:p>
    <w:p w14:paraId="350DA7B4" w14:textId="77777777" w:rsidR="00DF47DE" w:rsidRDefault="00DF47DE" w:rsidP="00DF47D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 Dispense in du/tri-</w:t>
      </w:r>
      <w:proofErr w:type="spellStart"/>
      <w:r>
        <w:rPr>
          <w:rFonts w:asciiTheme="majorHAnsi" w:hAnsiTheme="majorHAnsi"/>
        </w:rPr>
        <w:t>plicates</w:t>
      </w:r>
      <w:proofErr w:type="spellEnd"/>
      <w:r>
        <w:rPr>
          <w:rFonts w:asciiTheme="majorHAnsi" w:hAnsiTheme="majorHAnsi"/>
        </w:rPr>
        <w:t xml:space="preserve"> at least 10ul of the Ligated samples Dilution1.</w:t>
      </w:r>
    </w:p>
    <w:p w14:paraId="1B95C635" w14:textId="67E782A6" w:rsidR="00923D85" w:rsidRDefault="00DF47DE" w:rsidP="00DF47D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Read on the </w:t>
      </w:r>
      <w:proofErr w:type="spellStart"/>
      <w:r>
        <w:rPr>
          <w:rFonts w:asciiTheme="majorHAnsi" w:hAnsiTheme="majorHAnsi"/>
        </w:rPr>
        <w:t>spectramax</w:t>
      </w:r>
      <w:proofErr w:type="spellEnd"/>
      <w:r>
        <w:rPr>
          <w:rFonts w:asciiTheme="majorHAnsi" w:hAnsiTheme="majorHAnsi"/>
        </w:rPr>
        <w:t xml:space="preserve"> without a lid – don’t address reference on this machine, there is a excel sheet to do the analyses. You may use an adhesive foil in order to vortex, spin, and keep covered until reading.</w:t>
      </w:r>
    </w:p>
    <w:p w14:paraId="378C077A" w14:textId="77777777" w:rsidR="00DF47DE" w:rsidRDefault="00DF47DE" w:rsidP="00DF47DE">
      <w:pPr>
        <w:rPr>
          <w:rFonts w:asciiTheme="majorHAnsi" w:hAnsiTheme="majorHAnsi"/>
        </w:rPr>
      </w:pPr>
    </w:p>
    <w:p w14:paraId="12079FC0" w14:textId="77777777" w:rsidR="00DF47DE" w:rsidRDefault="00DF47DE" w:rsidP="00DF47DE">
      <w:pPr>
        <w:rPr>
          <w:rFonts w:asciiTheme="majorHAnsi" w:hAnsiTheme="majorHAnsi"/>
          <w:color w:val="008000"/>
        </w:rPr>
      </w:pPr>
    </w:p>
    <w:p w14:paraId="5BE1B27F" w14:textId="45812D45" w:rsidR="00923D85" w:rsidRPr="007543B0" w:rsidRDefault="00923D85" w:rsidP="00923D85">
      <w:p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 xml:space="preserve">Pass QC if </w:t>
      </w:r>
      <w:r w:rsidR="00973A94">
        <w:rPr>
          <w:rFonts w:asciiTheme="majorHAnsi" w:hAnsiTheme="majorHAnsi"/>
          <w:color w:val="008000"/>
        </w:rPr>
        <w:t xml:space="preserve">&gt; </w:t>
      </w:r>
      <w:proofErr w:type="spellStart"/>
      <w:r w:rsidR="00973A94">
        <w:rPr>
          <w:rFonts w:asciiTheme="majorHAnsi" w:hAnsiTheme="majorHAnsi"/>
          <w:color w:val="008000"/>
        </w:rPr>
        <w:t>Qty</w:t>
      </w:r>
      <w:proofErr w:type="spellEnd"/>
      <w:r w:rsidR="00973A94">
        <w:rPr>
          <w:rFonts w:asciiTheme="majorHAnsi" w:hAnsiTheme="majorHAnsi"/>
          <w:color w:val="008000"/>
        </w:rPr>
        <w:t xml:space="preserve"> = (Ligated </w:t>
      </w:r>
      <w:proofErr w:type="spellStart"/>
      <w:r w:rsidR="00973A94">
        <w:rPr>
          <w:rFonts w:asciiTheme="majorHAnsi" w:hAnsiTheme="majorHAnsi"/>
          <w:color w:val="008000"/>
        </w:rPr>
        <w:t>QTy</w:t>
      </w:r>
      <w:proofErr w:type="spellEnd"/>
      <w:r w:rsidR="00973A94">
        <w:rPr>
          <w:rFonts w:asciiTheme="majorHAnsi" w:hAnsiTheme="majorHAnsi"/>
          <w:color w:val="008000"/>
        </w:rPr>
        <w:t xml:space="preserve"> (</w:t>
      </w:r>
      <w:proofErr w:type="spellStart"/>
      <w:r w:rsidR="00973A94">
        <w:rPr>
          <w:rFonts w:asciiTheme="majorHAnsi" w:hAnsiTheme="majorHAnsi"/>
          <w:color w:val="008000"/>
        </w:rPr>
        <w:t>ng</w:t>
      </w:r>
      <w:proofErr w:type="spellEnd"/>
      <w:r w:rsidR="00973A94">
        <w:rPr>
          <w:rFonts w:asciiTheme="majorHAnsi" w:hAnsiTheme="majorHAnsi"/>
          <w:color w:val="008000"/>
        </w:rPr>
        <w:t>)/2) * (</w:t>
      </w:r>
      <w:proofErr w:type="gramStart"/>
      <w:r w:rsidR="00973A94">
        <w:rPr>
          <w:rFonts w:asciiTheme="majorHAnsi" w:hAnsiTheme="majorHAnsi"/>
          <w:color w:val="008000"/>
        </w:rPr>
        <w:t>power(</w:t>
      </w:r>
      <w:proofErr w:type="gramEnd"/>
      <w:r w:rsidR="00973A94">
        <w:rPr>
          <w:rFonts w:asciiTheme="majorHAnsi" w:hAnsiTheme="majorHAnsi"/>
          <w:color w:val="008000"/>
        </w:rPr>
        <w:t xml:space="preserve"># of P1/P2 cycles,2) / 2) </w:t>
      </w:r>
      <w:r w:rsidR="00F07BEF">
        <w:rPr>
          <w:rFonts w:asciiTheme="majorHAnsi" w:hAnsiTheme="majorHAnsi"/>
          <w:color w:val="008000"/>
        </w:rPr>
        <w:t>(</w:t>
      </w:r>
      <w:r w:rsidR="00973A94">
        <w:rPr>
          <w:rFonts w:asciiTheme="majorHAnsi" w:hAnsiTheme="majorHAnsi"/>
          <w:color w:val="008000"/>
        </w:rPr>
        <w:t xml:space="preserve">-&gt; Taken in account the fact we take only 12ul of ligated samples, the fact the </w:t>
      </w:r>
      <w:proofErr w:type="spellStart"/>
      <w:r w:rsidR="00973A94">
        <w:rPr>
          <w:rFonts w:asciiTheme="majorHAnsi" w:hAnsiTheme="majorHAnsi"/>
          <w:color w:val="008000"/>
        </w:rPr>
        <w:t>the</w:t>
      </w:r>
      <w:proofErr w:type="spellEnd"/>
      <w:r w:rsidR="00973A94">
        <w:rPr>
          <w:rFonts w:asciiTheme="majorHAnsi" w:hAnsiTheme="majorHAnsi"/>
          <w:color w:val="008000"/>
        </w:rPr>
        <w:t xml:space="preserve"> </w:t>
      </w:r>
      <w:proofErr w:type="spellStart"/>
      <w:r w:rsidR="00973A94">
        <w:rPr>
          <w:rFonts w:asciiTheme="majorHAnsi" w:hAnsiTheme="majorHAnsi"/>
          <w:color w:val="008000"/>
        </w:rPr>
        <w:t>Ampure</w:t>
      </w:r>
      <w:proofErr w:type="spellEnd"/>
      <w:r w:rsidR="00973A94">
        <w:rPr>
          <w:rFonts w:asciiTheme="majorHAnsi" w:hAnsiTheme="majorHAnsi"/>
          <w:color w:val="008000"/>
        </w:rPr>
        <w:t xml:space="preserve"> XP could take away some DNA and the fact that the PCR efficiency could be &lt; 2</w:t>
      </w:r>
      <w:r w:rsidR="00F07BEF">
        <w:rPr>
          <w:rFonts w:asciiTheme="majorHAnsi" w:hAnsiTheme="majorHAnsi"/>
          <w:color w:val="008000"/>
        </w:rPr>
        <w:t>)</w:t>
      </w:r>
      <w:r w:rsidR="00973A94">
        <w:rPr>
          <w:rFonts w:asciiTheme="majorHAnsi" w:hAnsiTheme="majorHAnsi"/>
          <w:color w:val="008000"/>
        </w:rPr>
        <w:t>.</w:t>
      </w:r>
    </w:p>
    <w:p w14:paraId="7C89AAC5" w14:textId="77777777" w:rsidR="00923D85" w:rsidRDefault="00923D85" w:rsidP="00923D85">
      <w:pPr>
        <w:rPr>
          <w:rFonts w:asciiTheme="majorHAnsi" w:hAnsiTheme="majorHAnsi"/>
          <w:color w:val="008000"/>
        </w:rPr>
      </w:pPr>
    </w:p>
    <w:p w14:paraId="48693257" w14:textId="498846B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Pr="00BB66F4">
        <w:rPr>
          <w:rFonts w:asciiTheme="majorHAnsi" w:hAnsiTheme="majorHAnsi"/>
          <w:color w:val="FF0000"/>
        </w:rPr>
        <w:t xml:space="preserve">QC – </w:t>
      </w:r>
      <w:r>
        <w:rPr>
          <w:rFonts w:asciiTheme="majorHAnsi" w:hAnsiTheme="majorHAnsi"/>
          <w:color w:val="FF0000"/>
        </w:rPr>
        <w:t xml:space="preserve">Solid </w:t>
      </w:r>
      <w:proofErr w:type="spellStart"/>
      <w:r>
        <w:rPr>
          <w:rFonts w:asciiTheme="majorHAnsi" w:hAnsiTheme="majorHAnsi"/>
          <w:color w:val="FF0000"/>
        </w:rPr>
        <w:t>Taqman</w:t>
      </w:r>
      <w:proofErr w:type="spellEnd"/>
      <w:r>
        <w:rPr>
          <w:rFonts w:asciiTheme="majorHAnsi" w:hAnsiTheme="majorHAnsi"/>
          <w:color w:val="FF0000"/>
        </w:rPr>
        <w:t xml:space="preserve"> PCR assay</w:t>
      </w:r>
      <w:r w:rsidR="00F07BEF">
        <w:rPr>
          <w:rFonts w:asciiTheme="majorHAnsi" w:hAnsiTheme="majorHAnsi"/>
          <w:color w:val="FF0000"/>
        </w:rPr>
        <w:t xml:space="preserve"> – required to normalization and pooling</w:t>
      </w:r>
      <w:r>
        <w:rPr>
          <w:rFonts w:asciiTheme="majorHAnsi" w:hAnsiTheme="majorHAnsi"/>
        </w:rPr>
        <w:t>.</w:t>
      </w:r>
    </w:p>
    <w:p w14:paraId="06BD074E" w14:textId="77777777" w:rsidR="00923D85" w:rsidRDefault="00923D85" w:rsidP="00923D85">
      <w:pPr>
        <w:rPr>
          <w:rFonts w:asciiTheme="majorHAnsi" w:hAnsiTheme="majorHAnsi"/>
        </w:rPr>
      </w:pPr>
    </w:p>
    <w:p w14:paraId="1CCDEAB1" w14:textId="77777777" w:rsidR="00923D85" w:rsidRDefault="00923D85" w:rsidP="00923D8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O Prepare PCR mix:</w:t>
      </w:r>
    </w:p>
    <w:p w14:paraId="22B15A59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87936" behindDoc="0" locked="0" layoutInCell="1" allowOverlap="1" wp14:anchorId="4E84B455" wp14:editId="5406F1BA">
            <wp:simplePos x="0" y="0"/>
            <wp:positionH relativeFrom="column">
              <wp:posOffset>469900</wp:posOffset>
            </wp:positionH>
            <wp:positionV relativeFrom="paragraph">
              <wp:posOffset>22225</wp:posOffset>
            </wp:positionV>
            <wp:extent cx="4038600" cy="1068705"/>
            <wp:effectExtent l="0" t="0" r="0" b="0"/>
            <wp:wrapTight wrapText="bothSides">
              <wp:wrapPolygon edited="0">
                <wp:start x="0" y="0"/>
                <wp:lineTo x="0" y="21048"/>
                <wp:lineTo x="21464" y="21048"/>
                <wp:lineTo x="21464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3DE34" w14:textId="77777777" w:rsidR="00923D85" w:rsidRDefault="00923D85" w:rsidP="00923D85">
      <w:pPr>
        <w:rPr>
          <w:rFonts w:asciiTheme="majorHAnsi" w:hAnsiTheme="majorHAnsi"/>
        </w:rPr>
      </w:pPr>
    </w:p>
    <w:p w14:paraId="28D02A83" w14:textId="77777777" w:rsidR="00923D85" w:rsidRDefault="00923D85" w:rsidP="00923D85">
      <w:pPr>
        <w:rPr>
          <w:rFonts w:asciiTheme="majorHAnsi" w:hAnsiTheme="majorHAnsi"/>
        </w:rPr>
      </w:pPr>
    </w:p>
    <w:p w14:paraId="54FBB137" w14:textId="77777777" w:rsidR="00923D85" w:rsidRDefault="00923D85" w:rsidP="00923D85">
      <w:pPr>
        <w:rPr>
          <w:rFonts w:asciiTheme="majorHAnsi" w:hAnsiTheme="majorHAnsi"/>
        </w:rPr>
      </w:pPr>
    </w:p>
    <w:p w14:paraId="56CA6BB6" w14:textId="77777777" w:rsidR="00923D85" w:rsidRDefault="00923D85" w:rsidP="00923D85">
      <w:pPr>
        <w:rPr>
          <w:rFonts w:asciiTheme="majorHAnsi" w:hAnsiTheme="majorHAnsi"/>
        </w:rPr>
      </w:pPr>
    </w:p>
    <w:p w14:paraId="2E931210" w14:textId="77777777" w:rsidR="00923D85" w:rsidRDefault="00923D85" w:rsidP="00923D85">
      <w:pPr>
        <w:rPr>
          <w:rFonts w:asciiTheme="majorHAnsi" w:hAnsiTheme="majorHAnsi"/>
        </w:rPr>
      </w:pPr>
    </w:p>
    <w:p w14:paraId="5B28CDB2" w14:textId="77777777" w:rsidR="00923D85" w:rsidRDefault="00923D85" w:rsidP="00923D85">
      <w:pPr>
        <w:rPr>
          <w:rFonts w:asciiTheme="majorHAnsi" w:hAnsiTheme="majorHAnsi"/>
        </w:rPr>
      </w:pPr>
    </w:p>
    <w:p w14:paraId="4768165B" w14:textId="77777777" w:rsidR="00923D85" w:rsidRDefault="00923D85" w:rsidP="00923D85">
      <w:pPr>
        <w:rPr>
          <w:rFonts w:asciiTheme="majorHAnsi" w:hAnsiTheme="majorHAnsi"/>
        </w:rPr>
      </w:pPr>
    </w:p>
    <w:p w14:paraId="7F2E8216" w14:textId="77777777" w:rsidR="00923D85" w:rsidRDefault="00923D85" w:rsidP="00923D85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 Prepare 10x serial dilution from the Standard DNA (100pM) – use 2ul/well in duplicates.</w:t>
      </w:r>
      <w:proofErr w:type="gramEnd"/>
    </w:p>
    <w:p w14:paraId="36418ED0" w14:textId="77777777" w:rsidR="00923D85" w:rsidRDefault="00923D85" w:rsidP="00923D8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Dispense </w:t>
      </w:r>
      <w:proofErr w:type="gramStart"/>
      <w:r>
        <w:rPr>
          <w:rFonts w:asciiTheme="majorHAnsi" w:hAnsiTheme="majorHAnsi"/>
        </w:rPr>
        <w:t>Template :</w:t>
      </w:r>
      <w:proofErr w:type="gramEnd"/>
      <w:r>
        <w:rPr>
          <w:rFonts w:asciiTheme="majorHAnsi" w:hAnsiTheme="majorHAnsi"/>
        </w:rPr>
        <w:t xml:space="preserve"> use Dilution2 samples – 2ul / well in duplicates.</w:t>
      </w:r>
    </w:p>
    <w:p w14:paraId="0C108F1E" w14:textId="77777777" w:rsidR="00923D85" w:rsidRDefault="00923D85" w:rsidP="00923D8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O Run on Step one ABI machine:</w:t>
      </w:r>
    </w:p>
    <w:p w14:paraId="6156C5AD" w14:textId="69D488F9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- 5 min @ 95˚C</w:t>
      </w:r>
    </w:p>
    <w:p w14:paraId="58EA5B6F" w14:textId="77777777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- 40x </w:t>
      </w:r>
      <w:proofErr w:type="gramStart"/>
      <w:r>
        <w:rPr>
          <w:rFonts w:asciiTheme="majorHAnsi" w:hAnsiTheme="majorHAnsi"/>
        </w:rPr>
        <w:t>( 15</w:t>
      </w:r>
      <w:proofErr w:type="gramEnd"/>
      <w:r>
        <w:rPr>
          <w:rFonts w:asciiTheme="majorHAnsi" w:hAnsiTheme="majorHAnsi"/>
        </w:rPr>
        <w:t>” @ 95˚C – 30” @ 60˚C)</w:t>
      </w:r>
    </w:p>
    <w:p w14:paraId="31C28625" w14:textId="060A911C" w:rsidR="00923D85" w:rsidRDefault="00923D85" w:rsidP="00923D8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Analysis: set Threshold at 0.25, adjust baseline – export Ct value and analyze on </w:t>
      </w:r>
      <w:r w:rsidR="00DF47DE">
        <w:rPr>
          <w:rFonts w:asciiTheme="majorHAnsi" w:hAnsiTheme="majorHAnsi"/>
        </w:rPr>
        <w:t>Excel</w:t>
      </w:r>
      <w:r>
        <w:rPr>
          <w:rFonts w:asciiTheme="majorHAnsi" w:hAnsiTheme="majorHAnsi"/>
        </w:rPr>
        <w:t xml:space="preserve"> spreadsheet.</w:t>
      </w:r>
    </w:p>
    <w:p w14:paraId="07B29586" w14:textId="77777777" w:rsidR="00F07BEF" w:rsidRDefault="00F07BEF" w:rsidP="00923D85">
      <w:pPr>
        <w:ind w:firstLine="720"/>
        <w:rPr>
          <w:rFonts w:asciiTheme="majorHAnsi" w:hAnsiTheme="majorHAnsi"/>
        </w:rPr>
      </w:pPr>
    </w:p>
    <w:p w14:paraId="0EA10499" w14:textId="32F5A34D" w:rsidR="00923D85" w:rsidRPr="007543B0" w:rsidRDefault="00F07BEF" w:rsidP="00923D85">
      <w:pPr>
        <w:rPr>
          <w:rFonts w:asciiTheme="majorHAnsi" w:hAnsiTheme="majorHAnsi"/>
          <w:color w:val="008000"/>
        </w:rPr>
      </w:pPr>
      <w:r>
        <w:rPr>
          <w:rFonts w:asciiTheme="majorHAnsi" w:hAnsiTheme="majorHAnsi"/>
          <w:color w:val="008000"/>
        </w:rPr>
        <w:t>Pass QC = all samples s</w:t>
      </w:r>
      <w:r w:rsidR="00923D85">
        <w:rPr>
          <w:rFonts w:asciiTheme="majorHAnsi" w:hAnsiTheme="majorHAnsi"/>
          <w:color w:val="008000"/>
        </w:rPr>
        <w:t>hould be &gt;10</w:t>
      </w:r>
      <w:r>
        <w:rPr>
          <w:rFonts w:asciiTheme="majorHAnsi" w:hAnsiTheme="majorHAnsi"/>
          <w:color w:val="008000"/>
        </w:rPr>
        <w:t>0</w:t>
      </w:r>
      <w:r w:rsidR="00923D85">
        <w:rPr>
          <w:rFonts w:asciiTheme="majorHAnsi" w:hAnsiTheme="majorHAnsi"/>
          <w:color w:val="008000"/>
        </w:rPr>
        <w:t xml:space="preserve">00 </w:t>
      </w:r>
      <w:proofErr w:type="spellStart"/>
      <w:r w:rsidR="00923D85">
        <w:rPr>
          <w:rFonts w:asciiTheme="majorHAnsi" w:hAnsiTheme="majorHAnsi"/>
          <w:color w:val="008000"/>
        </w:rPr>
        <w:t>pM</w:t>
      </w:r>
      <w:proofErr w:type="spellEnd"/>
      <w:r w:rsidR="00923D85">
        <w:rPr>
          <w:rFonts w:asciiTheme="majorHAnsi" w:hAnsiTheme="majorHAnsi"/>
          <w:color w:val="008000"/>
        </w:rPr>
        <w:t>.</w:t>
      </w:r>
      <w:r>
        <w:rPr>
          <w:rFonts w:asciiTheme="majorHAnsi" w:hAnsiTheme="majorHAnsi"/>
          <w:color w:val="008000"/>
        </w:rPr>
        <w:t xml:space="preserve"> </w:t>
      </w:r>
    </w:p>
    <w:p w14:paraId="344D7444" w14:textId="77777777" w:rsidR="00923D85" w:rsidRDefault="00923D85" w:rsidP="00923D85">
      <w:pPr>
        <w:rPr>
          <w:rFonts w:asciiTheme="majorHAnsi" w:hAnsiTheme="majorHAnsi"/>
        </w:rPr>
      </w:pPr>
    </w:p>
    <w:p w14:paraId="1A722029" w14:textId="7EB2A729" w:rsidR="00923D85" w:rsidRDefault="00923D85" w:rsidP="00923D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If QC </w:t>
      </w:r>
      <w:proofErr w:type="gramStart"/>
      <w:r>
        <w:rPr>
          <w:rFonts w:asciiTheme="majorHAnsi" w:hAnsiTheme="majorHAnsi"/>
        </w:rPr>
        <w:t>passed,</w:t>
      </w:r>
      <w:proofErr w:type="gramEnd"/>
      <w:r>
        <w:rPr>
          <w:rFonts w:asciiTheme="majorHAnsi" w:hAnsiTheme="majorHAnsi"/>
        </w:rPr>
        <w:t xml:space="preserve"> proceed to sample normalization and pooling strategy.</w:t>
      </w:r>
    </w:p>
    <w:p w14:paraId="27487500" w14:textId="77777777" w:rsidR="00923D85" w:rsidRDefault="00923D85" w:rsidP="00923D85">
      <w:pPr>
        <w:rPr>
          <w:rFonts w:asciiTheme="majorHAnsi" w:hAnsiTheme="majorHAnsi"/>
        </w:rPr>
      </w:pPr>
    </w:p>
    <w:p w14:paraId="513B74F7" w14:textId="77777777" w:rsidR="00923D85" w:rsidRPr="007D4D3E" w:rsidRDefault="00923D85" w:rsidP="00616DFC">
      <w:pPr>
        <w:rPr>
          <w:rFonts w:asciiTheme="majorHAnsi" w:hAnsiTheme="majorHAnsi"/>
        </w:rPr>
      </w:pPr>
    </w:p>
    <w:sectPr w:rsidR="00923D85" w:rsidRPr="007D4D3E" w:rsidSect="00B23B7F">
      <w:footerReference w:type="default" r:id="rId14"/>
      <w:pgSz w:w="12240" w:h="15840"/>
      <w:pgMar w:top="630" w:right="900" w:bottom="5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DD1DD" w14:textId="77777777" w:rsidR="00625C7A" w:rsidRDefault="00625C7A" w:rsidP="007D1DAB">
      <w:r>
        <w:separator/>
      </w:r>
    </w:p>
  </w:endnote>
  <w:endnote w:type="continuationSeparator" w:id="0">
    <w:p w14:paraId="2D2E25AE" w14:textId="77777777" w:rsidR="00625C7A" w:rsidRDefault="00625C7A" w:rsidP="007D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01B0" w14:textId="7BABA41C" w:rsidR="00625C7A" w:rsidRDefault="00625C7A" w:rsidP="007D1DAB">
    <w:pPr>
      <w:rPr>
        <w:rFonts w:asciiTheme="majorHAnsi" w:hAnsiTheme="majorHAnsi"/>
      </w:rPr>
    </w:pPr>
    <w:r>
      <w:rPr>
        <w:rFonts w:asciiTheme="majorHAnsi" w:hAnsiTheme="majorHAnsi"/>
      </w:rPr>
      <w:pict w14:anchorId="02C3CAF3">
        <v:rect id="_x0000_i1025" style="width:0;height:1.5pt" o:hralign="center" o:hrstd="t" o:hr="t" fillcolor="#aaa" stroked="f"/>
      </w:pict>
    </w:r>
  </w:p>
  <w:p w14:paraId="55A28913" w14:textId="2BD673F4" w:rsidR="00625C7A" w:rsidRPr="007D1DAB" w:rsidRDefault="00625C7A" w:rsidP="007D1DAB">
    <w:pPr>
      <w:rPr>
        <w:rFonts w:asciiTheme="majorHAnsi" w:hAnsiTheme="majorHAnsi"/>
      </w:rPr>
    </w:pPr>
    <w:r w:rsidRPr="00D42F8E">
      <w:rPr>
        <w:rFonts w:asciiTheme="majorHAnsi" w:hAnsiTheme="majorHAnsi"/>
        <w:color w:val="FF0000"/>
      </w:rPr>
      <w:t>LIAI-</w:t>
    </w:r>
    <w:proofErr w:type="spellStart"/>
    <w:r w:rsidRPr="00D42F8E">
      <w:rPr>
        <w:rFonts w:asciiTheme="majorHAnsi" w:hAnsiTheme="majorHAnsi"/>
        <w:color w:val="FF0000"/>
      </w:rPr>
      <w:t>SeqFac</w:t>
    </w:r>
    <w:proofErr w:type="spellEnd"/>
    <w:r w:rsidRPr="00CE1AC8">
      <w:rPr>
        <w:rFonts w:asciiTheme="majorHAnsi" w:hAnsiTheme="majorHAnsi"/>
      </w:rPr>
      <w:t xml:space="preserve"> – </w:t>
    </w:r>
    <w:r>
      <w:rPr>
        <w:rFonts w:asciiTheme="majorHAnsi" w:hAnsiTheme="majorHAnsi"/>
      </w:rPr>
      <w:t>SOLID</w:t>
    </w:r>
    <w:r w:rsidRPr="00CE1AC8">
      <w:rPr>
        <w:rFonts w:asciiTheme="majorHAnsi" w:hAnsiTheme="majorHAnsi"/>
      </w:rPr>
      <w:t xml:space="preserve"> DNA Fragment library</w:t>
    </w:r>
    <w:r>
      <w:rPr>
        <w:rFonts w:asciiTheme="majorHAnsi" w:hAnsiTheme="majorHAnsi"/>
      </w:rPr>
      <w:t xml:space="preserve"> preparation for Multiplex (8-96x) DNA Sequencing – </w:t>
    </w:r>
    <w:r w:rsidRPr="00D42F8E">
      <w:rPr>
        <w:rFonts w:asciiTheme="majorHAnsi" w:hAnsiTheme="majorHAnsi"/>
        <w:color w:val="FF0000"/>
      </w:rPr>
      <w:t xml:space="preserve">Confidential - Version </w:t>
    </w:r>
    <w:r>
      <w:rPr>
        <w:rFonts w:asciiTheme="majorHAnsi" w:hAnsiTheme="majorHAnsi"/>
        <w:color w:val="FF0000"/>
      </w:rPr>
      <w:t>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1C68E" w14:textId="77777777" w:rsidR="00625C7A" w:rsidRDefault="00625C7A" w:rsidP="007D1DAB">
      <w:r>
        <w:separator/>
      </w:r>
    </w:p>
  </w:footnote>
  <w:footnote w:type="continuationSeparator" w:id="0">
    <w:p w14:paraId="4E8E590F" w14:textId="77777777" w:rsidR="00625C7A" w:rsidRDefault="00625C7A" w:rsidP="007D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139"/>
    <w:multiLevelType w:val="multilevel"/>
    <w:tmpl w:val="E1C61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">
    <w:nsid w:val="28116081"/>
    <w:multiLevelType w:val="hybridMultilevel"/>
    <w:tmpl w:val="D2020C44"/>
    <w:lvl w:ilvl="0" w:tplc="5EA8C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1D4C84"/>
    <w:multiLevelType w:val="hybridMultilevel"/>
    <w:tmpl w:val="D2020C44"/>
    <w:lvl w:ilvl="0" w:tplc="5EA8C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F55799"/>
    <w:multiLevelType w:val="hybridMultilevel"/>
    <w:tmpl w:val="D2020C44"/>
    <w:lvl w:ilvl="0" w:tplc="5EA8C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A8"/>
    <w:rsid w:val="00025AF9"/>
    <w:rsid w:val="0003117F"/>
    <w:rsid w:val="00077362"/>
    <w:rsid w:val="000A78F1"/>
    <w:rsid w:val="000C5F1A"/>
    <w:rsid w:val="000E5C8A"/>
    <w:rsid w:val="00104482"/>
    <w:rsid w:val="001532E5"/>
    <w:rsid w:val="001728B6"/>
    <w:rsid w:val="001A09A7"/>
    <w:rsid w:val="001B7C18"/>
    <w:rsid w:val="001E736E"/>
    <w:rsid w:val="00210EC4"/>
    <w:rsid w:val="00242072"/>
    <w:rsid w:val="002564D6"/>
    <w:rsid w:val="00283180"/>
    <w:rsid w:val="00286106"/>
    <w:rsid w:val="00293B7C"/>
    <w:rsid w:val="00341AA8"/>
    <w:rsid w:val="00355FA2"/>
    <w:rsid w:val="0037700F"/>
    <w:rsid w:val="003851AB"/>
    <w:rsid w:val="003D491D"/>
    <w:rsid w:val="00402EA1"/>
    <w:rsid w:val="00452B7E"/>
    <w:rsid w:val="00460258"/>
    <w:rsid w:val="0046538A"/>
    <w:rsid w:val="004861E3"/>
    <w:rsid w:val="00494180"/>
    <w:rsid w:val="004D0899"/>
    <w:rsid w:val="004F6C75"/>
    <w:rsid w:val="00501E71"/>
    <w:rsid w:val="005923D2"/>
    <w:rsid w:val="005E37A8"/>
    <w:rsid w:val="006023DB"/>
    <w:rsid w:val="00616DFC"/>
    <w:rsid w:val="00621540"/>
    <w:rsid w:val="00625C7A"/>
    <w:rsid w:val="006A7E78"/>
    <w:rsid w:val="006F51DF"/>
    <w:rsid w:val="007312E6"/>
    <w:rsid w:val="007543B0"/>
    <w:rsid w:val="00771EF8"/>
    <w:rsid w:val="007C1379"/>
    <w:rsid w:val="007D1DAB"/>
    <w:rsid w:val="007D4D3E"/>
    <w:rsid w:val="00805958"/>
    <w:rsid w:val="00834ED1"/>
    <w:rsid w:val="00840CEE"/>
    <w:rsid w:val="00844A26"/>
    <w:rsid w:val="00873800"/>
    <w:rsid w:val="00896593"/>
    <w:rsid w:val="00923D85"/>
    <w:rsid w:val="00933432"/>
    <w:rsid w:val="00973A94"/>
    <w:rsid w:val="009A7233"/>
    <w:rsid w:val="009E33D1"/>
    <w:rsid w:val="00A44516"/>
    <w:rsid w:val="00A705DE"/>
    <w:rsid w:val="00AE6B50"/>
    <w:rsid w:val="00B21E46"/>
    <w:rsid w:val="00B23B7F"/>
    <w:rsid w:val="00B7323E"/>
    <w:rsid w:val="00B87661"/>
    <w:rsid w:val="00B962A2"/>
    <w:rsid w:val="00BB66F4"/>
    <w:rsid w:val="00BC6897"/>
    <w:rsid w:val="00BF393A"/>
    <w:rsid w:val="00BF6516"/>
    <w:rsid w:val="00C30420"/>
    <w:rsid w:val="00C33D4A"/>
    <w:rsid w:val="00C44170"/>
    <w:rsid w:val="00CA029E"/>
    <w:rsid w:val="00CE1AC8"/>
    <w:rsid w:val="00D1660D"/>
    <w:rsid w:val="00D209E4"/>
    <w:rsid w:val="00D42F8E"/>
    <w:rsid w:val="00D70B40"/>
    <w:rsid w:val="00D81EA8"/>
    <w:rsid w:val="00D95F88"/>
    <w:rsid w:val="00DD6531"/>
    <w:rsid w:val="00DF47DE"/>
    <w:rsid w:val="00E9746A"/>
    <w:rsid w:val="00EE0C07"/>
    <w:rsid w:val="00EF7B16"/>
    <w:rsid w:val="00F07BEF"/>
    <w:rsid w:val="00F106BD"/>
    <w:rsid w:val="00F118A1"/>
    <w:rsid w:val="00F660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."/>
  <w:listSeparator w:val=","/>
  <w14:docId w14:val="3746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0F"/>
    <w:pPr>
      <w:spacing w:after="0"/>
    </w:pPr>
    <w:rPr>
      <w:rFonts w:ascii="Times" w:hAnsi="Times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540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4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1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DAB"/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AB"/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9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0F"/>
    <w:pPr>
      <w:spacing w:after="0"/>
    </w:pPr>
    <w:rPr>
      <w:rFonts w:ascii="Times" w:hAnsi="Times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540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4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1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DAB"/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AB"/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9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1758</Words>
  <Characters>10024</Characters>
  <Application>Microsoft Macintosh Word</Application>
  <DocSecurity>0</DocSecurity>
  <Lines>83</Lines>
  <Paragraphs>23</Paragraphs>
  <ScaleCrop>false</ScaleCrop>
  <Company>LIAI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seumois</dc:creator>
  <cp:keywords/>
  <dc:description/>
  <cp:lastModifiedBy>LIAI User</cp:lastModifiedBy>
  <cp:revision>5</cp:revision>
  <cp:lastPrinted>2013-03-11T16:54:00Z</cp:lastPrinted>
  <dcterms:created xsi:type="dcterms:W3CDTF">2013-03-11T16:55:00Z</dcterms:created>
  <dcterms:modified xsi:type="dcterms:W3CDTF">2013-04-03T22:01:00Z</dcterms:modified>
</cp:coreProperties>
</file>